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52BE1" w14:textId="77777777" w:rsidR="001B2543" w:rsidRPr="00F26B42" w:rsidRDefault="001B2543" w:rsidP="00351BB1">
      <w:pPr>
        <w:rPr>
          <w:rFonts w:asciiTheme="minorHAnsi" w:hAnsiTheme="minorHAnsi" w:cstheme="minorHAnsi"/>
          <w:sz w:val="24"/>
          <w:szCs w:val="24"/>
        </w:rPr>
      </w:pPr>
    </w:p>
    <w:p w14:paraId="69C1069E" w14:textId="77777777" w:rsidR="001B2543" w:rsidRPr="00F26B42" w:rsidRDefault="001B2543" w:rsidP="00351BB1">
      <w:pPr>
        <w:rPr>
          <w:rFonts w:asciiTheme="minorHAnsi" w:hAnsiTheme="minorHAnsi" w:cstheme="minorHAnsi"/>
          <w:sz w:val="24"/>
          <w:szCs w:val="24"/>
        </w:rPr>
      </w:pPr>
    </w:p>
    <w:p w14:paraId="2D27B7DD" w14:textId="77777777" w:rsidR="001B2543" w:rsidRPr="00F26B42" w:rsidRDefault="00830E59" w:rsidP="00C23C0F">
      <w:pPr>
        <w:jc w:val="center"/>
        <w:rPr>
          <w:rFonts w:asciiTheme="minorHAnsi" w:hAnsiTheme="minorHAnsi" w:cstheme="minorHAnsi"/>
          <w:sz w:val="24"/>
          <w:szCs w:val="24"/>
        </w:rPr>
      </w:pPr>
      <w:r w:rsidRPr="00F26B42">
        <w:rPr>
          <w:rFonts w:asciiTheme="minorHAnsi" w:hAnsiTheme="minorHAnsi" w:cstheme="minorHAnsi"/>
          <w:sz w:val="24"/>
          <w:szCs w:val="24"/>
        </w:rPr>
        <w:t>LEASE</w:t>
      </w:r>
    </w:p>
    <w:p w14:paraId="67C5524E" w14:textId="77777777" w:rsidR="001B2543" w:rsidRPr="00F26B42" w:rsidRDefault="001B2543" w:rsidP="00351BB1">
      <w:pPr>
        <w:rPr>
          <w:rFonts w:asciiTheme="minorHAnsi" w:hAnsiTheme="minorHAnsi" w:cstheme="minorHAnsi"/>
          <w:sz w:val="24"/>
          <w:szCs w:val="24"/>
        </w:rPr>
      </w:pPr>
    </w:p>
    <w:p w14:paraId="66A8B05A" w14:textId="7BD9C50E"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 xml:space="preserve">Agreement made this </w:t>
      </w:r>
      <w:r w:rsidR="00F26B42">
        <w:rPr>
          <w:rFonts w:asciiTheme="minorHAnsi" w:hAnsiTheme="minorHAnsi" w:cstheme="minorHAnsi"/>
          <w:sz w:val="24"/>
          <w:szCs w:val="24"/>
        </w:rPr>
        <w:t>_________</w:t>
      </w:r>
      <w:r w:rsidRPr="00F26B42">
        <w:rPr>
          <w:rFonts w:asciiTheme="minorHAnsi" w:hAnsiTheme="minorHAnsi" w:cstheme="minorHAnsi"/>
          <w:sz w:val="24"/>
          <w:szCs w:val="24"/>
        </w:rPr>
        <w:t>day of</w:t>
      </w:r>
      <w:r w:rsidR="00F26B42">
        <w:rPr>
          <w:rFonts w:asciiTheme="minorHAnsi" w:hAnsiTheme="minorHAnsi" w:cstheme="minorHAnsi"/>
          <w:sz w:val="24"/>
          <w:szCs w:val="24"/>
        </w:rPr>
        <w:t xml:space="preserve"> _______________</w:t>
      </w:r>
      <w:r w:rsidRPr="00F26B42">
        <w:rPr>
          <w:rFonts w:asciiTheme="minorHAnsi" w:hAnsiTheme="minorHAnsi" w:cstheme="minorHAnsi"/>
          <w:sz w:val="24"/>
          <w:szCs w:val="24"/>
        </w:rPr>
        <w:t xml:space="preserve"> </w:t>
      </w:r>
      <w:r w:rsidR="00F26B42">
        <w:rPr>
          <w:rFonts w:asciiTheme="minorHAnsi" w:hAnsiTheme="minorHAnsi" w:cstheme="minorHAnsi"/>
          <w:sz w:val="24"/>
          <w:szCs w:val="24"/>
        </w:rPr>
        <w:t>2024</w:t>
      </w:r>
      <w:r w:rsidRPr="00F26B42">
        <w:rPr>
          <w:rFonts w:asciiTheme="minorHAnsi" w:hAnsiTheme="minorHAnsi" w:cstheme="minorHAnsi"/>
          <w:sz w:val="24"/>
          <w:szCs w:val="24"/>
        </w:rPr>
        <w:t xml:space="preserve">, by and between the </w:t>
      </w:r>
      <w:proofErr w:type="spellStart"/>
      <w:r w:rsidRPr="00F26B42">
        <w:rPr>
          <w:rFonts w:asciiTheme="minorHAnsi" w:hAnsiTheme="minorHAnsi" w:cstheme="minorHAnsi"/>
          <w:sz w:val="24"/>
          <w:szCs w:val="24"/>
        </w:rPr>
        <w:t>Francestown</w:t>
      </w:r>
      <w:proofErr w:type="spellEnd"/>
      <w:r w:rsidRPr="00F26B42">
        <w:rPr>
          <w:rFonts w:asciiTheme="minorHAnsi" w:hAnsiTheme="minorHAnsi" w:cstheme="minorHAnsi"/>
          <w:sz w:val="24"/>
          <w:szCs w:val="24"/>
        </w:rPr>
        <w:t xml:space="preserve"> Improvement and Historical Society (herein</w:t>
      </w:r>
      <w:r w:rsidR="00F26B42">
        <w:rPr>
          <w:rFonts w:asciiTheme="minorHAnsi" w:hAnsiTheme="minorHAnsi" w:cstheme="minorHAnsi"/>
          <w:sz w:val="24"/>
          <w:szCs w:val="24"/>
        </w:rPr>
        <w:t xml:space="preserve"> </w:t>
      </w:r>
      <w:r w:rsidRPr="00F26B42">
        <w:rPr>
          <w:rFonts w:asciiTheme="minorHAnsi" w:hAnsiTheme="minorHAnsi" w:cstheme="minorHAnsi"/>
          <w:sz w:val="24"/>
          <w:szCs w:val="24"/>
        </w:rPr>
        <w:t>after Lessor), a non-profit New Hampshire corporation, located in</w:t>
      </w:r>
      <w:r w:rsidR="00F26B42">
        <w:rPr>
          <w:rFonts w:asciiTheme="minorHAnsi" w:hAnsiTheme="minorHAnsi" w:cstheme="minorHAnsi"/>
          <w:sz w:val="24"/>
          <w:szCs w:val="24"/>
        </w:rPr>
        <w:t xml:space="preserve"> </w:t>
      </w:r>
      <w:proofErr w:type="spellStart"/>
      <w:r w:rsidRPr="00F26B42">
        <w:rPr>
          <w:rFonts w:asciiTheme="minorHAnsi" w:hAnsiTheme="minorHAnsi" w:cstheme="minorHAnsi"/>
          <w:sz w:val="24"/>
          <w:szCs w:val="24"/>
        </w:rPr>
        <w:t>Francestown</w:t>
      </w:r>
      <w:proofErr w:type="spellEnd"/>
      <w:r w:rsidRPr="00F26B42">
        <w:rPr>
          <w:rFonts w:asciiTheme="minorHAnsi" w:hAnsiTheme="minorHAnsi" w:cstheme="minorHAnsi"/>
          <w:sz w:val="24"/>
          <w:szCs w:val="24"/>
        </w:rPr>
        <w:t>,</w:t>
      </w:r>
      <w:r w:rsidR="00F26B42">
        <w:rPr>
          <w:rFonts w:asciiTheme="minorHAnsi" w:hAnsiTheme="minorHAnsi" w:cstheme="minorHAnsi"/>
          <w:sz w:val="24"/>
          <w:szCs w:val="24"/>
        </w:rPr>
        <w:t xml:space="preserve"> </w:t>
      </w:r>
      <w:r w:rsidRPr="00F26B42">
        <w:rPr>
          <w:rFonts w:asciiTheme="minorHAnsi" w:hAnsiTheme="minorHAnsi" w:cstheme="minorHAnsi"/>
          <w:sz w:val="24"/>
          <w:szCs w:val="24"/>
        </w:rPr>
        <w:t>Hillsborough</w:t>
      </w:r>
      <w:r w:rsidR="00C23C0F">
        <w:rPr>
          <w:rFonts w:asciiTheme="minorHAnsi" w:hAnsiTheme="minorHAnsi" w:cstheme="minorHAnsi"/>
          <w:sz w:val="24"/>
          <w:szCs w:val="24"/>
        </w:rPr>
        <w:t xml:space="preserve"> </w:t>
      </w:r>
      <w:r w:rsidRPr="00F26B42">
        <w:rPr>
          <w:rFonts w:asciiTheme="minorHAnsi" w:hAnsiTheme="minorHAnsi" w:cstheme="minorHAnsi"/>
          <w:sz w:val="24"/>
          <w:szCs w:val="24"/>
        </w:rPr>
        <w:t>County,</w:t>
      </w:r>
      <w:r w:rsidR="00F26B42">
        <w:rPr>
          <w:rFonts w:asciiTheme="minorHAnsi" w:hAnsiTheme="minorHAnsi" w:cstheme="minorHAnsi"/>
          <w:sz w:val="24"/>
          <w:szCs w:val="24"/>
        </w:rPr>
        <w:t xml:space="preserve"> </w:t>
      </w:r>
      <w:r w:rsidRPr="00F26B42">
        <w:rPr>
          <w:rFonts w:asciiTheme="minorHAnsi" w:hAnsiTheme="minorHAnsi" w:cstheme="minorHAnsi"/>
          <w:sz w:val="24"/>
          <w:szCs w:val="24"/>
        </w:rPr>
        <w:t>New Hampshire and the</w:t>
      </w:r>
      <w:r w:rsidR="00F26B42">
        <w:rPr>
          <w:rFonts w:asciiTheme="minorHAnsi" w:hAnsiTheme="minorHAnsi" w:cstheme="minorHAnsi"/>
          <w:sz w:val="24"/>
          <w:szCs w:val="24"/>
        </w:rPr>
        <w:t xml:space="preserve"> </w:t>
      </w:r>
      <w:r w:rsidRPr="00F26B42">
        <w:rPr>
          <w:rFonts w:asciiTheme="minorHAnsi" w:hAnsiTheme="minorHAnsi" w:cstheme="minorHAnsi"/>
          <w:sz w:val="24"/>
          <w:szCs w:val="24"/>
        </w:rPr>
        <w:t>Town of</w:t>
      </w:r>
      <w:r w:rsidR="00F26B42">
        <w:rPr>
          <w:rFonts w:asciiTheme="minorHAnsi" w:hAnsiTheme="minorHAnsi" w:cstheme="minorHAnsi"/>
          <w:sz w:val="24"/>
          <w:szCs w:val="24"/>
        </w:rPr>
        <w:t xml:space="preserve"> </w:t>
      </w:r>
      <w:proofErr w:type="spellStart"/>
      <w:r w:rsidRPr="00F26B42">
        <w:rPr>
          <w:rFonts w:asciiTheme="minorHAnsi" w:hAnsiTheme="minorHAnsi" w:cstheme="minorHAnsi"/>
          <w:sz w:val="24"/>
          <w:szCs w:val="24"/>
        </w:rPr>
        <w:t>Francestown</w:t>
      </w:r>
      <w:proofErr w:type="spellEnd"/>
      <w:r w:rsidRPr="00F26B42">
        <w:rPr>
          <w:rFonts w:asciiTheme="minorHAnsi" w:hAnsiTheme="minorHAnsi" w:cstheme="minorHAnsi"/>
          <w:sz w:val="24"/>
          <w:szCs w:val="24"/>
        </w:rPr>
        <w:t>, Hillsborough County, New Hampshire (hereinafter Lessee), by its Board of Selectman, duly authorized.</w:t>
      </w:r>
    </w:p>
    <w:p w14:paraId="70825059" w14:textId="77777777" w:rsidR="001B2543" w:rsidRPr="00F26B42" w:rsidRDefault="001B2543" w:rsidP="00351BB1">
      <w:pPr>
        <w:rPr>
          <w:rFonts w:asciiTheme="minorHAnsi" w:hAnsiTheme="minorHAnsi" w:cstheme="minorHAnsi"/>
          <w:sz w:val="24"/>
          <w:szCs w:val="24"/>
        </w:rPr>
      </w:pPr>
    </w:p>
    <w:p w14:paraId="52515680" w14:textId="77777777" w:rsidR="001B2543" w:rsidRPr="00F26B42" w:rsidRDefault="00830E59" w:rsidP="00C23C0F">
      <w:pPr>
        <w:jc w:val="center"/>
        <w:rPr>
          <w:rFonts w:asciiTheme="minorHAnsi" w:hAnsiTheme="minorHAnsi" w:cstheme="minorHAnsi"/>
          <w:sz w:val="24"/>
          <w:szCs w:val="24"/>
        </w:rPr>
      </w:pPr>
      <w:proofErr w:type="spellStart"/>
      <w:r w:rsidRPr="00F26B42">
        <w:rPr>
          <w:rFonts w:asciiTheme="minorHAnsi" w:hAnsiTheme="minorHAnsi" w:cstheme="minorHAnsi"/>
          <w:sz w:val="24"/>
          <w:szCs w:val="24"/>
        </w:rPr>
        <w:t>Witnesseth</w:t>
      </w:r>
      <w:proofErr w:type="spellEnd"/>
    </w:p>
    <w:p w14:paraId="15704332" w14:textId="77777777" w:rsidR="001B2543" w:rsidRPr="00F26B42" w:rsidRDefault="001B2543" w:rsidP="00351BB1">
      <w:pPr>
        <w:rPr>
          <w:rFonts w:asciiTheme="minorHAnsi" w:hAnsiTheme="minorHAnsi" w:cstheme="minorHAnsi"/>
          <w:sz w:val="24"/>
          <w:szCs w:val="24"/>
        </w:rPr>
      </w:pPr>
    </w:p>
    <w:p w14:paraId="0ECE8EB6" w14:textId="77777777" w:rsidR="001B2543" w:rsidRPr="00F26B42" w:rsidRDefault="001B2543" w:rsidP="00351BB1">
      <w:pPr>
        <w:rPr>
          <w:rFonts w:asciiTheme="minorHAnsi" w:hAnsiTheme="minorHAnsi" w:cstheme="minorHAnsi"/>
          <w:sz w:val="24"/>
          <w:szCs w:val="24"/>
        </w:rPr>
      </w:pPr>
    </w:p>
    <w:p w14:paraId="2545A2C7" w14:textId="2116A82F"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 xml:space="preserve">WHEREAS, the Lessor agrees to lease a certain parcel of land located on the southerly side of Route 136 in </w:t>
      </w:r>
      <w:proofErr w:type="spellStart"/>
      <w:r w:rsidRPr="00F26B42">
        <w:rPr>
          <w:rFonts w:asciiTheme="minorHAnsi" w:hAnsiTheme="minorHAnsi" w:cstheme="minorHAnsi"/>
          <w:sz w:val="24"/>
          <w:szCs w:val="24"/>
        </w:rPr>
        <w:t>Francestown</w:t>
      </w:r>
      <w:proofErr w:type="spellEnd"/>
      <w:r w:rsidRPr="00F26B42">
        <w:rPr>
          <w:rFonts w:asciiTheme="minorHAnsi" w:hAnsiTheme="minorHAnsi" w:cstheme="minorHAnsi"/>
          <w:sz w:val="24"/>
          <w:szCs w:val="24"/>
        </w:rPr>
        <w:t>, New Hampshire and more fully described in exhibit A which is attached hereto and made a part hereof (hereinafter the Plan) to the Lessee for recreational purposes; and</w:t>
      </w:r>
    </w:p>
    <w:p w14:paraId="7B826AC8" w14:textId="77777777" w:rsidR="001B2543" w:rsidRPr="00F26B42" w:rsidRDefault="001B2543" w:rsidP="00351BB1">
      <w:pPr>
        <w:rPr>
          <w:rFonts w:asciiTheme="minorHAnsi" w:hAnsiTheme="minorHAnsi" w:cstheme="minorHAnsi"/>
          <w:sz w:val="24"/>
          <w:szCs w:val="24"/>
        </w:rPr>
      </w:pPr>
    </w:p>
    <w:p w14:paraId="5547673A" w14:textId="628AAE2B" w:rsidR="001B2543"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WHEREAS, to preserve the rural integ</w:t>
      </w:r>
      <w:r w:rsidR="00F26B42">
        <w:rPr>
          <w:rFonts w:asciiTheme="minorHAnsi" w:hAnsiTheme="minorHAnsi" w:cstheme="minorHAnsi"/>
          <w:sz w:val="24"/>
          <w:szCs w:val="24"/>
        </w:rPr>
        <w:t>r</w:t>
      </w:r>
      <w:r w:rsidRPr="00F26B42">
        <w:rPr>
          <w:rFonts w:asciiTheme="minorHAnsi" w:hAnsiTheme="minorHAnsi" w:cstheme="minorHAnsi"/>
          <w:sz w:val="24"/>
          <w:szCs w:val="24"/>
        </w:rPr>
        <w:t>ity of the subject premises the Lessor and Lessee have agreed upon numerous conditions which are to attach to the use and development of the land in question, which are more fully set forth below in the body of the within lease.</w:t>
      </w:r>
    </w:p>
    <w:p w14:paraId="65D9ECA7" w14:textId="77777777" w:rsidR="00F26B42" w:rsidRPr="00F26B42" w:rsidRDefault="00F26B42" w:rsidP="00351BB1">
      <w:pPr>
        <w:rPr>
          <w:rFonts w:asciiTheme="minorHAnsi" w:hAnsiTheme="minorHAnsi" w:cstheme="minorHAnsi"/>
          <w:sz w:val="24"/>
          <w:szCs w:val="24"/>
        </w:rPr>
      </w:pPr>
    </w:p>
    <w:p w14:paraId="2ABEF020"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NOW, THEREFORE, the parties hereto covenant and agree as follows:</w:t>
      </w:r>
    </w:p>
    <w:p w14:paraId="7A0ED6A9" w14:textId="77777777" w:rsidR="001B2543" w:rsidRPr="00F26B42" w:rsidRDefault="001B2543" w:rsidP="00351BB1">
      <w:pPr>
        <w:rPr>
          <w:rFonts w:asciiTheme="minorHAnsi" w:hAnsiTheme="minorHAnsi" w:cstheme="minorHAnsi"/>
          <w:sz w:val="24"/>
          <w:szCs w:val="24"/>
        </w:rPr>
      </w:pPr>
    </w:p>
    <w:p w14:paraId="1A42A0B6"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PREMISES</w:t>
      </w:r>
    </w:p>
    <w:p w14:paraId="091C21EA" w14:textId="77777777" w:rsidR="001B2543" w:rsidRPr="00F26B42" w:rsidRDefault="001B2543" w:rsidP="00351BB1">
      <w:pPr>
        <w:rPr>
          <w:rFonts w:asciiTheme="minorHAnsi" w:hAnsiTheme="minorHAnsi" w:cstheme="minorHAnsi"/>
          <w:sz w:val="24"/>
          <w:szCs w:val="24"/>
        </w:rPr>
      </w:pPr>
    </w:p>
    <w:p w14:paraId="1E174214" w14:textId="7A0BBBBE" w:rsidR="001B2543" w:rsidRPr="00F26B42" w:rsidRDefault="00830E59" w:rsidP="00351BB1">
      <w:pPr>
        <w:pStyle w:val="ListParagraph"/>
        <w:numPr>
          <w:ilvl w:val="0"/>
          <w:numId w:val="3"/>
        </w:numPr>
        <w:jc w:val="left"/>
        <w:rPr>
          <w:rFonts w:asciiTheme="minorHAnsi" w:hAnsiTheme="minorHAnsi" w:cstheme="minorHAnsi"/>
          <w:sz w:val="24"/>
          <w:szCs w:val="24"/>
        </w:rPr>
      </w:pPr>
      <w:r w:rsidRPr="00F26B42">
        <w:rPr>
          <w:rFonts w:asciiTheme="minorHAnsi" w:hAnsiTheme="minorHAnsi" w:cstheme="minorHAnsi"/>
          <w:sz w:val="24"/>
          <w:szCs w:val="24"/>
        </w:rPr>
        <w:t>The Lessor hereby leases to the Lessee a certain parcel of land located on the southerly side of Route 136 i</w:t>
      </w:r>
      <w:r w:rsidR="00F26B42" w:rsidRPr="00F26B42">
        <w:rPr>
          <w:rFonts w:asciiTheme="minorHAnsi" w:hAnsiTheme="minorHAnsi" w:cstheme="minorHAnsi"/>
          <w:sz w:val="24"/>
          <w:szCs w:val="24"/>
        </w:rPr>
        <w:t>n</w:t>
      </w:r>
      <w:r w:rsidRPr="00F26B42">
        <w:rPr>
          <w:rFonts w:asciiTheme="minorHAnsi" w:hAnsiTheme="minorHAnsi" w:cstheme="minorHAnsi"/>
          <w:sz w:val="24"/>
          <w:szCs w:val="24"/>
        </w:rPr>
        <w:t xml:space="preserve"> </w:t>
      </w:r>
      <w:proofErr w:type="spellStart"/>
      <w:r w:rsidRPr="00F26B42">
        <w:rPr>
          <w:rFonts w:asciiTheme="minorHAnsi" w:hAnsiTheme="minorHAnsi" w:cstheme="minorHAnsi"/>
          <w:sz w:val="24"/>
          <w:szCs w:val="24"/>
        </w:rPr>
        <w:t>Francestown</w:t>
      </w:r>
      <w:proofErr w:type="spellEnd"/>
      <w:r w:rsidRPr="00F26B42">
        <w:rPr>
          <w:rFonts w:asciiTheme="minorHAnsi" w:hAnsiTheme="minorHAnsi" w:cstheme="minorHAnsi"/>
          <w:sz w:val="24"/>
          <w:szCs w:val="24"/>
        </w:rPr>
        <w:t>, New Hampshire which is</w:t>
      </w:r>
      <w:r w:rsidR="00F26B42">
        <w:rPr>
          <w:rFonts w:asciiTheme="minorHAnsi" w:hAnsiTheme="minorHAnsi" w:cstheme="minorHAnsi"/>
          <w:sz w:val="24"/>
          <w:szCs w:val="24"/>
        </w:rPr>
        <w:t xml:space="preserve"> </w:t>
      </w:r>
      <w:r w:rsidRPr="00F26B42">
        <w:rPr>
          <w:rFonts w:asciiTheme="minorHAnsi" w:hAnsiTheme="minorHAnsi" w:cstheme="minorHAnsi"/>
          <w:sz w:val="24"/>
          <w:szCs w:val="24"/>
        </w:rPr>
        <w:t>more fully descr</w:t>
      </w:r>
      <w:r w:rsidR="00F26B42" w:rsidRPr="00F26B42">
        <w:rPr>
          <w:rFonts w:asciiTheme="minorHAnsi" w:hAnsiTheme="minorHAnsi" w:cstheme="minorHAnsi"/>
          <w:sz w:val="24"/>
          <w:szCs w:val="24"/>
        </w:rPr>
        <w:t>i</w:t>
      </w:r>
      <w:r w:rsidRPr="00F26B42">
        <w:rPr>
          <w:rFonts w:asciiTheme="minorHAnsi" w:hAnsiTheme="minorHAnsi" w:cstheme="minorHAnsi"/>
          <w:sz w:val="24"/>
          <w:szCs w:val="24"/>
        </w:rPr>
        <w:t>bed in the Plan attached</w:t>
      </w:r>
      <w:r w:rsidR="00F26B42" w:rsidRPr="00F26B42">
        <w:rPr>
          <w:rFonts w:asciiTheme="minorHAnsi" w:hAnsiTheme="minorHAnsi" w:cstheme="minorHAnsi"/>
          <w:sz w:val="24"/>
          <w:szCs w:val="24"/>
        </w:rPr>
        <w:t xml:space="preserve"> </w:t>
      </w:r>
      <w:r w:rsidRPr="00F26B42">
        <w:rPr>
          <w:rFonts w:asciiTheme="minorHAnsi" w:hAnsiTheme="minorHAnsi" w:cstheme="minorHAnsi"/>
          <w:sz w:val="24"/>
          <w:szCs w:val="24"/>
        </w:rPr>
        <w:t>hereto.</w:t>
      </w:r>
    </w:p>
    <w:p w14:paraId="50D24956" w14:textId="77777777" w:rsidR="001B2543" w:rsidRPr="00F26B42" w:rsidRDefault="001B2543" w:rsidP="00351BB1">
      <w:pPr>
        <w:rPr>
          <w:rFonts w:asciiTheme="minorHAnsi" w:hAnsiTheme="minorHAnsi" w:cstheme="minorHAnsi"/>
          <w:sz w:val="24"/>
          <w:szCs w:val="24"/>
        </w:rPr>
      </w:pPr>
    </w:p>
    <w:p w14:paraId="2E54594F"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TERM</w:t>
      </w:r>
    </w:p>
    <w:p w14:paraId="2AB52A78" w14:textId="77777777" w:rsidR="001B2543" w:rsidRPr="00F26B42" w:rsidRDefault="001B2543" w:rsidP="00351BB1">
      <w:pPr>
        <w:rPr>
          <w:rFonts w:asciiTheme="minorHAnsi" w:hAnsiTheme="minorHAnsi" w:cstheme="minorHAnsi"/>
          <w:sz w:val="24"/>
          <w:szCs w:val="24"/>
        </w:rPr>
      </w:pPr>
    </w:p>
    <w:p w14:paraId="09148A13" w14:textId="1AA86E30" w:rsidR="001B2543" w:rsidRPr="00351BB1" w:rsidRDefault="00F26B42" w:rsidP="00351BB1">
      <w:pPr>
        <w:pStyle w:val="ListParagraph"/>
        <w:numPr>
          <w:ilvl w:val="0"/>
          <w:numId w:val="3"/>
        </w:numPr>
        <w:jc w:val="left"/>
        <w:rPr>
          <w:rFonts w:asciiTheme="minorHAnsi" w:hAnsiTheme="minorHAnsi" w:cstheme="minorHAnsi"/>
          <w:sz w:val="24"/>
          <w:szCs w:val="24"/>
        </w:rPr>
      </w:pPr>
      <w:r w:rsidRPr="00351BB1">
        <w:rPr>
          <w:rFonts w:asciiTheme="minorHAnsi" w:hAnsiTheme="minorHAnsi" w:cstheme="minorHAnsi"/>
          <w:sz w:val="24"/>
          <w:szCs w:val="24"/>
        </w:rPr>
        <w:t>The term of this lease</w:t>
      </w:r>
      <w:r w:rsidR="00830E59" w:rsidRPr="00351BB1">
        <w:rPr>
          <w:rFonts w:asciiTheme="minorHAnsi" w:hAnsiTheme="minorHAnsi" w:cstheme="minorHAnsi"/>
          <w:sz w:val="24"/>
          <w:szCs w:val="24"/>
        </w:rPr>
        <w:t xml:space="preserve"> shall be for ten years commencing May</w:t>
      </w:r>
      <w:r w:rsidRPr="00351BB1">
        <w:rPr>
          <w:rFonts w:asciiTheme="minorHAnsi" w:hAnsiTheme="minorHAnsi" w:cstheme="minorHAnsi"/>
          <w:sz w:val="24"/>
          <w:szCs w:val="24"/>
        </w:rPr>
        <w:t xml:space="preserve"> _______, 2024, and </w:t>
      </w:r>
      <w:r w:rsidR="00830E59" w:rsidRPr="00351BB1">
        <w:rPr>
          <w:rFonts w:asciiTheme="minorHAnsi" w:hAnsiTheme="minorHAnsi" w:cstheme="minorHAnsi"/>
          <w:sz w:val="24"/>
          <w:szCs w:val="24"/>
        </w:rPr>
        <w:t>terminating May</w:t>
      </w:r>
      <w:r w:rsidR="00351BB1" w:rsidRPr="00351BB1">
        <w:rPr>
          <w:rFonts w:asciiTheme="minorHAnsi" w:hAnsiTheme="minorHAnsi" w:cstheme="minorHAnsi"/>
          <w:sz w:val="24"/>
          <w:szCs w:val="24"/>
        </w:rPr>
        <w:t xml:space="preserve"> ______203</w:t>
      </w:r>
      <w:r w:rsidR="00830E59" w:rsidRPr="00351BB1">
        <w:rPr>
          <w:rFonts w:asciiTheme="minorHAnsi" w:hAnsiTheme="minorHAnsi" w:cstheme="minorHAnsi"/>
          <w:sz w:val="24"/>
          <w:szCs w:val="24"/>
        </w:rPr>
        <w:t>4. This lease</w:t>
      </w:r>
      <w:r w:rsidR="00351BB1" w:rsidRPr="00351BB1">
        <w:rPr>
          <w:rFonts w:asciiTheme="minorHAnsi" w:hAnsiTheme="minorHAnsi" w:cstheme="minorHAnsi"/>
          <w:sz w:val="24"/>
          <w:szCs w:val="24"/>
        </w:rPr>
        <w:t xml:space="preserve"> s</w:t>
      </w:r>
      <w:r w:rsidR="00830E59" w:rsidRPr="00351BB1">
        <w:rPr>
          <w:rFonts w:asciiTheme="minorHAnsi" w:hAnsiTheme="minorHAnsi" w:cstheme="minorHAnsi"/>
          <w:sz w:val="24"/>
          <w:szCs w:val="24"/>
        </w:rPr>
        <w:t>hall be automatically renewed on the same terms and conditions for two (2) additional periods of ten (10) years, provided, however, that the Lessee shall not be in substantial breach of the lease at the times of automatic renewal of the lease.  If the Lessee is in</w:t>
      </w:r>
      <w:r w:rsidR="00351BB1" w:rsidRPr="00351BB1">
        <w:rPr>
          <w:rFonts w:asciiTheme="minorHAnsi" w:hAnsiTheme="minorHAnsi" w:cstheme="minorHAnsi"/>
          <w:sz w:val="24"/>
          <w:szCs w:val="24"/>
        </w:rPr>
        <w:t xml:space="preserve"> </w:t>
      </w:r>
      <w:r w:rsidR="00830E59" w:rsidRPr="00351BB1">
        <w:rPr>
          <w:rFonts w:asciiTheme="minorHAnsi" w:hAnsiTheme="minorHAnsi" w:cstheme="minorHAnsi"/>
          <w:sz w:val="24"/>
          <w:szCs w:val="24"/>
        </w:rPr>
        <w:t>the process of curing a</w:t>
      </w:r>
      <w:r w:rsidR="00351BB1" w:rsidRPr="00351BB1">
        <w:rPr>
          <w:rFonts w:asciiTheme="minorHAnsi" w:hAnsiTheme="minorHAnsi" w:cstheme="minorHAnsi"/>
          <w:sz w:val="24"/>
          <w:szCs w:val="24"/>
        </w:rPr>
        <w:t xml:space="preserve"> </w:t>
      </w:r>
      <w:r w:rsidR="00830E59" w:rsidRPr="00351BB1">
        <w:rPr>
          <w:rFonts w:asciiTheme="minorHAnsi" w:hAnsiTheme="minorHAnsi" w:cstheme="minorHAnsi"/>
          <w:sz w:val="24"/>
          <w:szCs w:val="24"/>
        </w:rPr>
        <w:t>substantial breach at the time the lease is</w:t>
      </w:r>
      <w:r w:rsidR="00351BB1">
        <w:rPr>
          <w:rFonts w:asciiTheme="minorHAnsi" w:hAnsiTheme="minorHAnsi" w:cstheme="minorHAnsi"/>
          <w:sz w:val="24"/>
          <w:szCs w:val="24"/>
        </w:rPr>
        <w:t xml:space="preserve"> </w:t>
      </w:r>
      <w:r w:rsidR="00830E59" w:rsidRPr="00351BB1">
        <w:rPr>
          <w:rFonts w:asciiTheme="minorHAnsi" w:hAnsiTheme="minorHAnsi" w:cstheme="minorHAnsi"/>
          <w:sz w:val="24"/>
          <w:szCs w:val="24"/>
        </w:rPr>
        <w:t xml:space="preserve">to be renewed and the breach is cured as provided in paragraph no. </w:t>
      </w:r>
      <w:r w:rsidR="00830E59">
        <w:rPr>
          <w:rFonts w:asciiTheme="minorHAnsi" w:hAnsiTheme="minorHAnsi" w:cstheme="minorHAnsi"/>
          <w:sz w:val="24"/>
          <w:szCs w:val="24"/>
        </w:rPr>
        <w:t>18</w:t>
      </w:r>
      <w:r w:rsidR="00830E59" w:rsidRPr="00351BB1">
        <w:rPr>
          <w:rFonts w:asciiTheme="minorHAnsi" w:hAnsiTheme="minorHAnsi" w:cstheme="minorHAnsi"/>
          <w:sz w:val="24"/>
          <w:szCs w:val="24"/>
        </w:rPr>
        <w:t xml:space="preserve"> set forth below, the Lessee shall be enti</w:t>
      </w:r>
      <w:r w:rsidR="00351BB1">
        <w:rPr>
          <w:rFonts w:asciiTheme="minorHAnsi" w:hAnsiTheme="minorHAnsi" w:cstheme="minorHAnsi"/>
          <w:sz w:val="24"/>
          <w:szCs w:val="24"/>
        </w:rPr>
        <w:t>tl</w:t>
      </w:r>
      <w:r w:rsidR="00830E59" w:rsidRPr="00351BB1">
        <w:rPr>
          <w:rFonts w:asciiTheme="minorHAnsi" w:hAnsiTheme="minorHAnsi" w:cstheme="minorHAnsi"/>
          <w:sz w:val="24"/>
          <w:szCs w:val="24"/>
        </w:rPr>
        <w:t>ed to renewal of the lease. If the Lessee does not wish to have the lease automatically renewed, the Lessee shall give written notice to the Lessor no later than six (6) months prior to the expiration of the lease term then in effect.</w:t>
      </w:r>
    </w:p>
    <w:p w14:paraId="7401BA4A" w14:textId="77777777" w:rsidR="001B2543" w:rsidRPr="00F26B42" w:rsidRDefault="001B2543" w:rsidP="00351BB1">
      <w:pPr>
        <w:rPr>
          <w:rFonts w:asciiTheme="minorHAnsi" w:hAnsiTheme="minorHAnsi" w:cstheme="minorHAnsi"/>
          <w:sz w:val="24"/>
          <w:szCs w:val="24"/>
        </w:rPr>
        <w:sectPr w:rsidR="001B2543" w:rsidRPr="00F26B42" w:rsidSect="00BE1ADD">
          <w:pgSz w:w="12240" w:h="15840" w:code="1"/>
          <w:pgMar w:top="1440" w:right="1440" w:bottom="1440" w:left="1440" w:header="720" w:footer="720" w:gutter="0"/>
          <w:cols w:space="720"/>
          <w:docGrid w:linePitch="299"/>
        </w:sectPr>
      </w:pPr>
    </w:p>
    <w:p w14:paraId="01549C5A"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lastRenderedPageBreak/>
        <w:t>CONSIDERATION</w:t>
      </w:r>
    </w:p>
    <w:p w14:paraId="25FED8BA" w14:textId="77777777" w:rsidR="001B2543" w:rsidRPr="00F26B42" w:rsidRDefault="001B2543" w:rsidP="00351BB1">
      <w:pPr>
        <w:rPr>
          <w:rFonts w:asciiTheme="minorHAnsi" w:hAnsiTheme="minorHAnsi" w:cstheme="minorHAnsi"/>
          <w:sz w:val="24"/>
          <w:szCs w:val="24"/>
        </w:rPr>
      </w:pPr>
    </w:p>
    <w:p w14:paraId="59CEFDCC" w14:textId="3E4BB977" w:rsidR="001B2543" w:rsidRPr="00351BB1" w:rsidRDefault="00830E59" w:rsidP="00351BB1">
      <w:pPr>
        <w:pStyle w:val="ListParagraph"/>
        <w:numPr>
          <w:ilvl w:val="0"/>
          <w:numId w:val="3"/>
        </w:numPr>
        <w:jc w:val="left"/>
        <w:rPr>
          <w:rFonts w:asciiTheme="minorHAnsi" w:hAnsiTheme="minorHAnsi" w:cstheme="minorHAnsi"/>
          <w:sz w:val="24"/>
          <w:szCs w:val="24"/>
        </w:rPr>
      </w:pPr>
      <w:r w:rsidRPr="00351BB1">
        <w:rPr>
          <w:rFonts w:asciiTheme="minorHAnsi" w:hAnsiTheme="minorHAnsi" w:cstheme="minorHAnsi"/>
          <w:sz w:val="24"/>
          <w:szCs w:val="24"/>
        </w:rPr>
        <w:t>The consideration for this lease shall be the sum of One Dollar ($1.00), the observance and enforcement of certain restrictions upon the use of said premises by the Lessee as further</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set</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forth</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in paragraph</w:t>
      </w:r>
      <w:r w:rsidRPr="00351BB1">
        <w:rPr>
          <w:rFonts w:asciiTheme="minorHAnsi" w:hAnsiTheme="minorHAnsi" w:cstheme="minorHAnsi"/>
          <w:sz w:val="24"/>
          <w:szCs w:val="24"/>
        </w:rPr>
        <w:tab/>
        <w:t>no. 1</w:t>
      </w:r>
      <w:r>
        <w:rPr>
          <w:rFonts w:asciiTheme="minorHAnsi" w:hAnsiTheme="minorHAnsi" w:cstheme="minorHAnsi"/>
          <w:sz w:val="24"/>
          <w:szCs w:val="24"/>
        </w:rPr>
        <w:t>2</w:t>
      </w:r>
      <w:r w:rsidRPr="00351BB1">
        <w:rPr>
          <w:rFonts w:asciiTheme="minorHAnsi" w:hAnsiTheme="minorHAnsi" w:cstheme="minorHAnsi"/>
          <w:sz w:val="24"/>
          <w:szCs w:val="24"/>
        </w:rPr>
        <w:t xml:space="preserve"> and the abatement and, if required,</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payment</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by Lessee of</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all</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real</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estate</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taxes</w:t>
      </w:r>
      <w:r w:rsidRPr="00351BB1">
        <w:rPr>
          <w:rFonts w:asciiTheme="minorHAnsi" w:hAnsiTheme="minorHAnsi" w:cstheme="minorHAnsi"/>
          <w:sz w:val="24"/>
          <w:szCs w:val="24"/>
        </w:rPr>
        <w:tab/>
        <w:t>or</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other</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levies made by the Lessee on the property during the term of this</w:t>
      </w:r>
      <w:r w:rsidR="00351BB1">
        <w:rPr>
          <w:rFonts w:asciiTheme="minorHAnsi" w:hAnsiTheme="minorHAnsi" w:cstheme="minorHAnsi"/>
          <w:sz w:val="24"/>
          <w:szCs w:val="24"/>
        </w:rPr>
        <w:t xml:space="preserve"> </w:t>
      </w:r>
      <w:r w:rsidRPr="00351BB1">
        <w:rPr>
          <w:rFonts w:asciiTheme="minorHAnsi" w:hAnsiTheme="minorHAnsi" w:cstheme="minorHAnsi"/>
          <w:sz w:val="24"/>
          <w:szCs w:val="24"/>
        </w:rPr>
        <w:t>lease agreement.</w:t>
      </w:r>
    </w:p>
    <w:p w14:paraId="04D30CAF" w14:textId="77777777" w:rsidR="001B2543" w:rsidRPr="00F26B42" w:rsidRDefault="001B2543" w:rsidP="00351BB1">
      <w:pPr>
        <w:rPr>
          <w:rFonts w:asciiTheme="minorHAnsi" w:hAnsiTheme="minorHAnsi" w:cstheme="minorHAnsi"/>
          <w:sz w:val="24"/>
          <w:szCs w:val="24"/>
        </w:rPr>
      </w:pPr>
    </w:p>
    <w:p w14:paraId="2F9A4874"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INDEMNIFICATION/INSURANCE</w:t>
      </w:r>
    </w:p>
    <w:p w14:paraId="6D6631F4" w14:textId="77777777" w:rsidR="001B2543" w:rsidRPr="00F26B42" w:rsidRDefault="001B2543" w:rsidP="00351BB1">
      <w:pPr>
        <w:rPr>
          <w:rFonts w:asciiTheme="minorHAnsi" w:hAnsiTheme="minorHAnsi" w:cstheme="minorHAnsi"/>
          <w:sz w:val="24"/>
          <w:szCs w:val="24"/>
        </w:rPr>
      </w:pPr>
    </w:p>
    <w:p w14:paraId="2459B948" w14:textId="1CCF3835" w:rsidR="001B2543" w:rsidRDefault="00830E59" w:rsidP="00830E59">
      <w:pPr>
        <w:pStyle w:val="ListParagraph"/>
        <w:numPr>
          <w:ilvl w:val="0"/>
          <w:numId w:val="3"/>
        </w:numPr>
        <w:jc w:val="left"/>
        <w:rPr>
          <w:rFonts w:asciiTheme="minorHAnsi" w:hAnsiTheme="minorHAnsi" w:cstheme="minorHAnsi"/>
          <w:sz w:val="24"/>
          <w:szCs w:val="24"/>
        </w:rPr>
      </w:pPr>
      <w:r w:rsidRPr="00351BB1">
        <w:rPr>
          <w:rFonts w:asciiTheme="minorHAnsi" w:hAnsiTheme="minorHAnsi" w:cstheme="minorHAnsi"/>
          <w:sz w:val="24"/>
          <w:szCs w:val="24"/>
        </w:rPr>
        <w:t>During the term of this lease, the Lessee shall hold harmless the Lessor, its successors and assigns, from any and all claims, actions or disputes brought against the Lessor and arising out of the use of said premises as a recreation area for activities, including, but not limited to, baseball, soccer, basketball,</w:t>
      </w:r>
      <w:r w:rsidR="00351BB1" w:rsidRPr="00351BB1">
        <w:rPr>
          <w:rFonts w:asciiTheme="minorHAnsi" w:hAnsiTheme="minorHAnsi" w:cstheme="minorHAnsi"/>
          <w:sz w:val="24"/>
          <w:szCs w:val="24"/>
        </w:rPr>
        <w:t xml:space="preserve"> </w:t>
      </w:r>
      <w:r w:rsidRPr="00351BB1">
        <w:rPr>
          <w:rFonts w:asciiTheme="minorHAnsi" w:hAnsiTheme="minorHAnsi" w:cstheme="minorHAnsi"/>
          <w:sz w:val="24"/>
          <w:szCs w:val="24"/>
        </w:rPr>
        <w:t xml:space="preserve">volleyball and tennis. In addition to indemnification, and at the sole election of the Lessee, the Lessee may maintain public liability insurance for personal injuries and property damage occurring on the premises in an amount not less than </w:t>
      </w:r>
      <w:r w:rsidR="00351BB1" w:rsidRPr="00351BB1">
        <w:rPr>
          <w:rFonts w:asciiTheme="minorHAnsi" w:hAnsiTheme="minorHAnsi" w:cstheme="minorHAnsi"/>
          <w:sz w:val="24"/>
          <w:szCs w:val="24"/>
        </w:rPr>
        <w:t xml:space="preserve">$1,000,000.00. </w:t>
      </w:r>
      <w:r w:rsidRPr="00351BB1">
        <w:rPr>
          <w:rFonts w:asciiTheme="minorHAnsi" w:hAnsiTheme="minorHAnsi" w:cstheme="minorHAnsi"/>
          <w:sz w:val="24"/>
          <w:szCs w:val="24"/>
        </w:rPr>
        <w:t>The Lessor, its successors and assigns, shall be a</w:t>
      </w:r>
      <w:r w:rsidR="00351BB1">
        <w:rPr>
          <w:rFonts w:asciiTheme="minorHAnsi" w:hAnsiTheme="minorHAnsi" w:cstheme="minorHAnsi"/>
          <w:sz w:val="24"/>
          <w:szCs w:val="24"/>
        </w:rPr>
        <w:t xml:space="preserve">n additional </w:t>
      </w:r>
      <w:r w:rsidRPr="00351BB1">
        <w:rPr>
          <w:rFonts w:asciiTheme="minorHAnsi" w:hAnsiTheme="minorHAnsi" w:cstheme="minorHAnsi"/>
          <w:sz w:val="24"/>
          <w:szCs w:val="24"/>
        </w:rPr>
        <w:t>named insured on said policies. The aforementioned provisions of paragraph no. 4 do not excuse or relieve the Lessor from claims or actions arising from its own negligent acts.</w:t>
      </w:r>
    </w:p>
    <w:p w14:paraId="3194C118" w14:textId="77777777" w:rsidR="00351BB1" w:rsidRPr="00351BB1" w:rsidRDefault="00351BB1" w:rsidP="00351BB1">
      <w:pPr>
        <w:ind w:left="360"/>
        <w:rPr>
          <w:rFonts w:asciiTheme="minorHAnsi" w:hAnsiTheme="minorHAnsi" w:cstheme="minorHAnsi"/>
          <w:sz w:val="24"/>
          <w:szCs w:val="24"/>
        </w:rPr>
      </w:pPr>
    </w:p>
    <w:p w14:paraId="41565F17" w14:textId="7591D562" w:rsidR="001B2543" w:rsidRPr="00F26B42" w:rsidRDefault="00351BB1" w:rsidP="00351BB1">
      <w:pPr>
        <w:rPr>
          <w:rFonts w:asciiTheme="minorHAnsi" w:hAnsiTheme="minorHAnsi" w:cstheme="minorHAnsi"/>
          <w:sz w:val="24"/>
          <w:szCs w:val="24"/>
        </w:rPr>
      </w:pPr>
      <w:r>
        <w:rPr>
          <w:rFonts w:asciiTheme="minorHAnsi" w:hAnsiTheme="minorHAnsi" w:cstheme="minorHAnsi"/>
          <w:sz w:val="24"/>
          <w:szCs w:val="24"/>
        </w:rPr>
        <w:t>PERFORMANCE OF CONSTRUCTION</w:t>
      </w:r>
      <w:r w:rsidR="00830E59" w:rsidRPr="00F26B42">
        <w:rPr>
          <w:rFonts w:asciiTheme="minorHAnsi" w:hAnsiTheme="minorHAnsi" w:cstheme="minorHAnsi"/>
          <w:sz w:val="24"/>
          <w:szCs w:val="24"/>
        </w:rPr>
        <w:t xml:space="preserve"> including CONDITIONS and LIMITATIONS</w:t>
      </w:r>
    </w:p>
    <w:p w14:paraId="4AAC2052" w14:textId="77777777" w:rsidR="001B2543" w:rsidRPr="00F26B42" w:rsidRDefault="001B2543" w:rsidP="00351BB1">
      <w:pPr>
        <w:rPr>
          <w:rFonts w:asciiTheme="minorHAnsi" w:hAnsiTheme="minorHAnsi" w:cstheme="minorHAnsi"/>
          <w:sz w:val="24"/>
          <w:szCs w:val="24"/>
        </w:rPr>
      </w:pPr>
    </w:p>
    <w:p w14:paraId="6866EF3D" w14:textId="3E7CCC70" w:rsidR="001B2543" w:rsidRPr="00351BB1" w:rsidRDefault="00830E59" w:rsidP="00351BB1">
      <w:pPr>
        <w:pStyle w:val="ListParagraph"/>
        <w:numPr>
          <w:ilvl w:val="0"/>
          <w:numId w:val="3"/>
        </w:numPr>
        <w:jc w:val="left"/>
        <w:rPr>
          <w:rFonts w:asciiTheme="minorHAnsi" w:hAnsiTheme="minorHAnsi" w:cstheme="minorHAnsi"/>
          <w:sz w:val="24"/>
          <w:szCs w:val="24"/>
        </w:rPr>
      </w:pPr>
      <w:r w:rsidRPr="00351BB1">
        <w:rPr>
          <w:rFonts w:asciiTheme="minorHAnsi" w:hAnsiTheme="minorHAnsi" w:cstheme="minorHAnsi"/>
          <w:sz w:val="24"/>
          <w:szCs w:val="24"/>
        </w:rPr>
        <w:t>All construction will be performed in a commercially reasonable manner in accordance with prevailing standards for this type of project.</w:t>
      </w:r>
    </w:p>
    <w:p w14:paraId="4FF4E262" w14:textId="77777777" w:rsidR="001B2543" w:rsidRPr="00F26B42" w:rsidRDefault="001B2543" w:rsidP="00351BB1">
      <w:pPr>
        <w:rPr>
          <w:rFonts w:asciiTheme="minorHAnsi" w:hAnsiTheme="minorHAnsi" w:cstheme="minorHAnsi"/>
          <w:sz w:val="24"/>
          <w:szCs w:val="24"/>
        </w:rPr>
      </w:pPr>
    </w:p>
    <w:p w14:paraId="009DB7AD" w14:textId="4FC140D7" w:rsidR="001B2543" w:rsidRPr="00351BB1" w:rsidRDefault="00830E59" w:rsidP="00351BB1">
      <w:pPr>
        <w:pStyle w:val="ListParagraph"/>
        <w:numPr>
          <w:ilvl w:val="0"/>
          <w:numId w:val="3"/>
        </w:numPr>
        <w:jc w:val="left"/>
        <w:rPr>
          <w:rFonts w:asciiTheme="minorHAnsi" w:hAnsiTheme="minorHAnsi" w:cstheme="minorHAnsi"/>
          <w:sz w:val="24"/>
          <w:szCs w:val="24"/>
        </w:rPr>
      </w:pPr>
      <w:r w:rsidRPr="00351BB1">
        <w:rPr>
          <w:rFonts w:asciiTheme="minorHAnsi" w:hAnsiTheme="minorHAnsi" w:cstheme="minorHAnsi"/>
          <w:sz w:val="24"/>
          <w:szCs w:val="24"/>
        </w:rPr>
        <w:t>No construction shall begin until all necessary permits are obtained from the State of New Hampshire.</w:t>
      </w:r>
    </w:p>
    <w:p w14:paraId="3D9C14CE" w14:textId="77777777" w:rsidR="001B2543" w:rsidRPr="00F26B42" w:rsidRDefault="001B2543" w:rsidP="00351BB1">
      <w:pPr>
        <w:rPr>
          <w:rFonts w:asciiTheme="minorHAnsi" w:hAnsiTheme="minorHAnsi" w:cstheme="minorHAnsi"/>
          <w:sz w:val="24"/>
          <w:szCs w:val="24"/>
        </w:rPr>
      </w:pPr>
    </w:p>
    <w:p w14:paraId="42E8BCC6" w14:textId="726D9E98" w:rsidR="00351BB1" w:rsidRDefault="00830E59" w:rsidP="00351BB1">
      <w:pPr>
        <w:pStyle w:val="ListParagraph"/>
        <w:numPr>
          <w:ilvl w:val="0"/>
          <w:numId w:val="3"/>
        </w:numPr>
        <w:jc w:val="left"/>
        <w:rPr>
          <w:rFonts w:asciiTheme="minorHAnsi" w:hAnsiTheme="minorHAnsi" w:cstheme="minorHAnsi"/>
          <w:sz w:val="24"/>
          <w:szCs w:val="24"/>
        </w:rPr>
      </w:pPr>
      <w:r w:rsidRPr="00351BB1">
        <w:rPr>
          <w:rFonts w:asciiTheme="minorHAnsi" w:hAnsiTheme="minorHAnsi" w:cstheme="minorHAnsi"/>
          <w:sz w:val="24"/>
          <w:szCs w:val="24"/>
        </w:rPr>
        <w:t>No buildings shall be constructed on the premises</w:t>
      </w:r>
      <w:r w:rsidR="00351BB1">
        <w:rPr>
          <w:rFonts w:asciiTheme="minorHAnsi" w:hAnsiTheme="minorHAnsi" w:cstheme="minorHAnsi"/>
          <w:sz w:val="24"/>
          <w:szCs w:val="24"/>
        </w:rPr>
        <w:t xml:space="preserve"> without the express permission of the Lessor.  The following described structures have received prior authorization by the Lessor’s Board of Directors.</w:t>
      </w:r>
    </w:p>
    <w:p w14:paraId="6381505B" w14:textId="77777777" w:rsidR="00351BB1" w:rsidRPr="00351BB1" w:rsidRDefault="00351BB1" w:rsidP="00351BB1">
      <w:pPr>
        <w:pStyle w:val="ListParagraph"/>
        <w:rPr>
          <w:rFonts w:asciiTheme="minorHAnsi" w:hAnsiTheme="minorHAnsi" w:cstheme="minorHAnsi"/>
          <w:sz w:val="24"/>
          <w:szCs w:val="24"/>
        </w:rPr>
      </w:pPr>
    </w:p>
    <w:p w14:paraId="6B4F7D28" w14:textId="5F6529EB" w:rsidR="00351BB1" w:rsidRDefault="00351BB1" w:rsidP="00351BB1">
      <w:pPr>
        <w:pStyle w:val="ListParagraph"/>
        <w:numPr>
          <w:ilvl w:val="1"/>
          <w:numId w:val="3"/>
        </w:numPr>
        <w:jc w:val="left"/>
        <w:rPr>
          <w:rFonts w:asciiTheme="minorHAnsi" w:hAnsiTheme="minorHAnsi" w:cstheme="minorHAnsi"/>
          <w:sz w:val="24"/>
          <w:szCs w:val="24"/>
        </w:rPr>
      </w:pPr>
      <w:r>
        <w:rPr>
          <w:rFonts w:asciiTheme="minorHAnsi" w:hAnsiTheme="minorHAnsi" w:cstheme="minorHAnsi"/>
          <w:sz w:val="24"/>
          <w:szCs w:val="24"/>
        </w:rPr>
        <w:t xml:space="preserve">Two (2) </w:t>
      </w:r>
      <w:r w:rsidR="002A4821">
        <w:rPr>
          <w:rFonts w:asciiTheme="minorHAnsi" w:hAnsiTheme="minorHAnsi" w:cstheme="minorHAnsi"/>
          <w:sz w:val="24"/>
          <w:szCs w:val="24"/>
        </w:rPr>
        <w:t xml:space="preserve">stand-alone </w:t>
      </w:r>
      <w:r>
        <w:rPr>
          <w:rFonts w:asciiTheme="minorHAnsi" w:hAnsiTheme="minorHAnsi" w:cstheme="minorHAnsi"/>
          <w:sz w:val="24"/>
          <w:szCs w:val="24"/>
        </w:rPr>
        <w:t>baseball dugouts</w:t>
      </w:r>
      <w:r w:rsidR="002A4821">
        <w:rPr>
          <w:rFonts w:asciiTheme="minorHAnsi" w:hAnsiTheme="minorHAnsi" w:cstheme="minorHAnsi"/>
          <w:sz w:val="24"/>
          <w:szCs w:val="24"/>
        </w:rPr>
        <w:t xml:space="preserve"> with no foundation.</w:t>
      </w:r>
    </w:p>
    <w:p w14:paraId="4F88F053" w14:textId="721B0C93" w:rsidR="002A4821" w:rsidRDefault="002A4821" w:rsidP="00351BB1">
      <w:pPr>
        <w:pStyle w:val="ListParagraph"/>
        <w:numPr>
          <w:ilvl w:val="1"/>
          <w:numId w:val="3"/>
        </w:numPr>
        <w:jc w:val="left"/>
        <w:rPr>
          <w:rFonts w:asciiTheme="minorHAnsi" w:hAnsiTheme="minorHAnsi" w:cstheme="minorHAnsi"/>
          <w:sz w:val="24"/>
          <w:szCs w:val="24"/>
        </w:rPr>
      </w:pPr>
      <w:r>
        <w:rPr>
          <w:rFonts w:asciiTheme="minorHAnsi" w:hAnsiTheme="minorHAnsi" w:cstheme="minorHAnsi"/>
          <w:sz w:val="24"/>
          <w:szCs w:val="24"/>
        </w:rPr>
        <w:t>One (1) accessory shed west of the third base line between the fencing and tree line.</w:t>
      </w:r>
    </w:p>
    <w:p w14:paraId="759EDDAE" w14:textId="77777777" w:rsidR="00351BB1" w:rsidRPr="00351BB1" w:rsidRDefault="00351BB1" w:rsidP="00351BB1">
      <w:pPr>
        <w:pStyle w:val="ListParagraph"/>
        <w:rPr>
          <w:rFonts w:asciiTheme="minorHAnsi" w:hAnsiTheme="minorHAnsi" w:cstheme="minorHAnsi"/>
          <w:sz w:val="24"/>
          <w:szCs w:val="24"/>
        </w:rPr>
      </w:pPr>
    </w:p>
    <w:p w14:paraId="520FE0FF" w14:textId="4AB4BDDD" w:rsidR="001B2543" w:rsidRPr="00351BB1" w:rsidRDefault="002A4821" w:rsidP="00351BB1">
      <w:pPr>
        <w:pStyle w:val="ListParagraph"/>
        <w:numPr>
          <w:ilvl w:val="0"/>
          <w:numId w:val="3"/>
        </w:numPr>
        <w:jc w:val="left"/>
        <w:rPr>
          <w:rFonts w:asciiTheme="minorHAnsi" w:hAnsiTheme="minorHAnsi" w:cstheme="minorHAnsi"/>
          <w:sz w:val="24"/>
          <w:szCs w:val="24"/>
        </w:rPr>
      </w:pPr>
      <w:r>
        <w:rPr>
          <w:rFonts w:asciiTheme="minorHAnsi" w:hAnsiTheme="minorHAnsi" w:cstheme="minorHAnsi"/>
          <w:sz w:val="24"/>
          <w:szCs w:val="24"/>
        </w:rPr>
        <w:t>From</w:t>
      </w:r>
      <w:r w:rsidR="00830E59" w:rsidRPr="00351BB1">
        <w:rPr>
          <w:rFonts w:asciiTheme="minorHAnsi" w:hAnsiTheme="minorHAnsi" w:cstheme="minorHAnsi"/>
          <w:sz w:val="24"/>
          <w:szCs w:val="24"/>
        </w:rPr>
        <w:t xml:space="preserve"> December </w:t>
      </w:r>
      <w:r>
        <w:rPr>
          <w:rFonts w:asciiTheme="minorHAnsi" w:hAnsiTheme="minorHAnsi" w:cstheme="minorHAnsi"/>
          <w:sz w:val="24"/>
          <w:szCs w:val="24"/>
        </w:rPr>
        <w:t xml:space="preserve">through </w:t>
      </w:r>
      <w:r w:rsidR="00830E59" w:rsidRPr="00351BB1">
        <w:rPr>
          <w:rFonts w:asciiTheme="minorHAnsi" w:hAnsiTheme="minorHAnsi" w:cstheme="minorHAnsi"/>
          <w:sz w:val="24"/>
          <w:szCs w:val="24"/>
        </w:rPr>
        <w:t>March of each year a temporary</w:t>
      </w:r>
      <w:r w:rsidR="00351BB1">
        <w:rPr>
          <w:rFonts w:asciiTheme="minorHAnsi" w:hAnsiTheme="minorHAnsi" w:cstheme="minorHAnsi"/>
          <w:sz w:val="24"/>
          <w:szCs w:val="24"/>
        </w:rPr>
        <w:t xml:space="preserve"> </w:t>
      </w:r>
      <w:r w:rsidR="00830E59" w:rsidRPr="00351BB1">
        <w:rPr>
          <w:rFonts w:asciiTheme="minorHAnsi" w:hAnsiTheme="minorHAnsi" w:cstheme="minorHAnsi"/>
          <w:sz w:val="24"/>
          <w:szCs w:val="24"/>
        </w:rPr>
        <w:t>skating area may be erected on the</w:t>
      </w:r>
      <w:r>
        <w:rPr>
          <w:rFonts w:asciiTheme="minorHAnsi" w:hAnsiTheme="minorHAnsi" w:cstheme="minorHAnsi"/>
          <w:sz w:val="24"/>
          <w:szCs w:val="24"/>
        </w:rPr>
        <w:t xml:space="preserve"> premises. </w:t>
      </w:r>
      <w:r w:rsidR="00830E59" w:rsidRPr="00351BB1">
        <w:rPr>
          <w:rFonts w:asciiTheme="minorHAnsi" w:hAnsiTheme="minorHAnsi" w:cstheme="minorHAnsi"/>
          <w:sz w:val="24"/>
          <w:szCs w:val="24"/>
        </w:rPr>
        <w:t>The temporary skating area shall be removed by March 31st of each year, weather permitting.</w:t>
      </w:r>
    </w:p>
    <w:p w14:paraId="46376995" w14:textId="77777777" w:rsidR="001B2543" w:rsidRPr="00F26B42" w:rsidRDefault="001B2543" w:rsidP="00351BB1">
      <w:pPr>
        <w:rPr>
          <w:rFonts w:asciiTheme="minorHAnsi" w:hAnsiTheme="minorHAnsi" w:cstheme="minorHAnsi"/>
          <w:sz w:val="24"/>
          <w:szCs w:val="24"/>
        </w:rPr>
      </w:pPr>
    </w:p>
    <w:p w14:paraId="6247AA53" w14:textId="77777777" w:rsidR="004D2B2F" w:rsidRDefault="004D2B2F" w:rsidP="00C23C0F">
      <w:pPr>
        <w:pStyle w:val="ListParagraph"/>
        <w:numPr>
          <w:ilvl w:val="0"/>
          <w:numId w:val="3"/>
        </w:numPr>
        <w:jc w:val="left"/>
        <w:rPr>
          <w:rFonts w:asciiTheme="minorHAnsi" w:hAnsiTheme="minorHAnsi" w:cstheme="minorHAnsi"/>
          <w:sz w:val="24"/>
          <w:szCs w:val="24"/>
        </w:rPr>
      </w:pPr>
      <w:r>
        <w:rPr>
          <w:rFonts w:asciiTheme="minorHAnsi" w:hAnsiTheme="minorHAnsi" w:cstheme="minorHAnsi"/>
          <w:sz w:val="24"/>
          <w:szCs w:val="24"/>
        </w:rPr>
        <w:br w:type="page"/>
      </w:r>
    </w:p>
    <w:p w14:paraId="56DA55E4" w14:textId="4B785452" w:rsidR="001B2543" w:rsidRPr="002A4821" w:rsidRDefault="00830E59" w:rsidP="00C23C0F">
      <w:pPr>
        <w:pStyle w:val="ListParagraph"/>
        <w:numPr>
          <w:ilvl w:val="0"/>
          <w:numId w:val="3"/>
        </w:numPr>
        <w:jc w:val="left"/>
        <w:rPr>
          <w:rFonts w:asciiTheme="minorHAnsi" w:hAnsiTheme="minorHAnsi" w:cstheme="minorHAnsi"/>
          <w:sz w:val="24"/>
          <w:szCs w:val="24"/>
        </w:rPr>
      </w:pPr>
      <w:r w:rsidRPr="002A4821">
        <w:rPr>
          <w:rFonts w:asciiTheme="minorHAnsi" w:hAnsiTheme="minorHAnsi" w:cstheme="minorHAnsi"/>
          <w:sz w:val="24"/>
          <w:szCs w:val="24"/>
        </w:rPr>
        <w:lastRenderedPageBreak/>
        <w:t xml:space="preserve">A gate shall be </w:t>
      </w:r>
      <w:r w:rsidR="002A4821">
        <w:rPr>
          <w:rFonts w:asciiTheme="minorHAnsi" w:hAnsiTheme="minorHAnsi" w:cstheme="minorHAnsi"/>
          <w:sz w:val="24"/>
          <w:szCs w:val="24"/>
        </w:rPr>
        <w:t xml:space="preserve">maintained </w:t>
      </w:r>
      <w:r w:rsidRPr="002A4821">
        <w:rPr>
          <w:rFonts w:asciiTheme="minorHAnsi" w:hAnsiTheme="minorHAnsi" w:cstheme="minorHAnsi"/>
          <w:sz w:val="24"/>
          <w:szCs w:val="24"/>
        </w:rPr>
        <w:t xml:space="preserve">at the </w:t>
      </w:r>
      <w:r w:rsidR="00C23C0F">
        <w:rPr>
          <w:rFonts w:asciiTheme="minorHAnsi" w:hAnsiTheme="minorHAnsi" w:cstheme="minorHAnsi"/>
          <w:sz w:val="24"/>
          <w:szCs w:val="24"/>
        </w:rPr>
        <w:t xml:space="preserve">vehicular </w:t>
      </w:r>
      <w:r w:rsidRPr="002A4821">
        <w:rPr>
          <w:rFonts w:asciiTheme="minorHAnsi" w:hAnsiTheme="minorHAnsi" w:cstheme="minorHAnsi"/>
          <w:sz w:val="24"/>
          <w:szCs w:val="24"/>
        </w:rPr>
        <w:t xml:space="preserve">entrance to the </w:t>
      </w:r>
      <w:r w:rsidR="00C23C0F">
        <w:rPr>
          <w:rFonts w:asciiTheme="minorHAnsi" w:hAnsiTheme="minorHAnsi" w:cstheme="minorHAnsi"/>
          <w:sz w:val="24"/>
          <w:szCs w:val="24"/>
        </w:rPr>
        <w:t xml:space="preserve">soccer fields </w:t>
      </w:r>
      <w:r w:rsidRPr="002A4821">
        <w:rPr>
          <w:rFonts w:asciiTheme="minorHAnsi" w:hAnsiTheme="minorHAnsi" w:cstheme="minorHAnsi"/>
          <w:sz w:val="24"/>
          <w:szCs w:val="24"/>
        </w:rPr>
        <w:t>in order to prohibit vehicles from entering the premises</w:t>
      </w:r>
      <w:r w:rsidR="00C23C0F">
        <w:rPr>
          <w:rFonts w:asciiTheme="minorHAnsi" w:hAnsiTheme="minorHAnsi" w:cstheme="minorHAnsi"/>
          <w:sz w:val="24"/>
          <w:szCs w:val="24"/>
        </w:rPr>
        <w:t xml:space="preserve"> without the express permission of the Selectmen.</w:t>
      </w:r>
    </w:p>
    <w:p w14:paraId="111DE0BA" w14:textId="77777777" w:rsidR="001B2543" w:rsidRPr="00F26B42" w:rsidRDefault="001B2543" w:rsidP="00351BB1">
      <w:pPr>
        <w:rPr>
          <w:rFonts w:asciiTheme="minorHAnsi" w:hAnsiTheme="minorHAnsi" w:cstheme="minorHAnsi"/>
          <w:sz w:val="24"/>
          <w:szCs w:val="24"/>
        </w:rPr>
      </w:pPr>
    </w:p>
    <w:p w14:paraId="7D74A28E" w14:textId="7BD54FD0" w:rsidR="001B2543" w:rsidRDefault="00830E59" w:rsidP="002A4821">
      <w:pPr>
        <w:pStyle w:val="ListParagraph"/>
        <w:numPr>
          <w:ilvl w:val="0"/>
          <w:numId w:val="3"/>
        </w:numPr>
        <w:jc w:val="left"/>
        <w:rPr>
          <w:rFonts w:asciiTheme="minorHAnsi" w:hAnsiTheme="minorHAnsi" w:cstheme="minorHAnsi"/>
          <w:sz w:val="24"/>
          <w:szCs w:val="24"/>
        </w:rPr>
      </w:pPr>
      <w:r w:rsidRPr="002A4821">
        <w:rPr>
          <w:rFonts w:asciiTheme="minorHAnsi" w:hAnsiTheme="minorHAnsi" w:cstheme="minorHAnsi"/>
          <w:sz w:val="24"/>
          <w:szCs w:val="24"/>
        </w:rPr>
        <w:t xml:space="preserve">The number of lights around the hard court </w:t>
      </w:r>
      <w:r w:rsidR="00C23C0F">
        <w:rPr>
          <w:rFonts w:asciiTheme="minorHAnsi" w:hAnsiTheme="minorHAnsi" w:cstheme="minorHAnsi"/>
          <w:sz w:val="24"/>
          <w:szCs w:val="24"/>
        </w:rPr>
        <w:t xml:space="preserve">and tennis court #2 </w:t>
      </w:r>
      <w:r w:rsidRPr="002A4821">
        <w:rPr>
          <w:rFonts w:asciiTheme="minorHAnsi" w:hAnsiTheme="minorHAnsi" w:cstheme="minorHAnsi"/>
          <w:sz w:val="24"/>
          <w:szCs w:val="24"/>
        </w:rPr>
        <w:t>shall</w:t>
      </w:r>
      <w:r w:rsidR="002A4821" w:rsidRPr="002A4821">
        <w:rPr>
          <w:rFonts w:asciiTheme="minorHAnsi" w:hAnsiTheme="minorHAnsi" w:cstheme="minorHAnsi"/>
          <w:sz w:val="24"/>
          <w:szCs w:val="24"/>
        </w:rPr>
        <w:t xml:space="preserve"> </w:t>
      </w:r>
      <w:r w:rsidRPr="002A4821">
        <w:rPr>
          <w:rFonts w:asciiTheme="minorHAnsi" w:hAnsiTheme="minorHAnsi" w:cstheme="minorHAnsi"/>
          <w:sz w:val="24"/>
          <w:szCs w:val="24"/>
        </w:rPr>
        <w:t>not exceed</w:t>
      </w:r>
      <w:r w:rsidR="002A4821">
        <w:rPr>
          <w:rFonts w:asciiTheme="minorHAnsi" w:hAnsiTheme="minorHAnsi" w:cstheme="minorHAnsi"/>
          <w:sz w:val="24"/>
          <w:szCs w:val="24"/>
        </w:rPr>
        <w:t xml:space="preserve"> </w:t>
      </w:r>
      <w:r w:rsidRPr="002A4821">
        <w:rPr>
          <w:rFonts w:asciiTheme="minorHAnsi" w:hAnsiTheme="minorHAnsi" w:cstheme="minorHAnsi"/>
          <w:sz w:val="24"/>
          <w:szCs w:val="24"/>
        </w:rPr>
        <w:t xml:space="preserve">eight </w:t>
      </w:r>
      <w:r w:rsidR="002A4821">
        <w:rPr>
          <w:rFonts w:asciiTheme="minorHAnsi" w:hAnsiTheme="minorHAnsi" w:cstheme="minorHAnsi"/>
          <w:sz w:val="24"/>
          <w:szCs w:val="24"/>
        </w:rPr>
        <w:t xml:space="preserve">(8) </w:t>
      </w:r>
      <w:r w:rsidRPr="002A4821">
        <w:rPr>
          <w:rFonts w:asciiTheme="minorHAnsi" w:hAnsiTheme="minorHAnsi" w:cstheme="minorHAnsi"/>
          <w:sz w:val="24"/>
          <w:szCs w:val="24"/>
        </w:rPr>
        <w:t>in</w:t>
      </w:r>
      <w:r w:rsidR="002A4821">
        <w:rPr>
          <w:rFonts w:asciiTheme="minorHAnsi" w:hAnsiTheme="minorHAnsi" w:cstheme="minorHAnsi"/>
          <w:sz w:val="24"/>
          <w:szCs w:val="24"/>
        </w:rPr>
        <w:t xml:space="preserve"> number</w:t>
      </w:r>
      <w:r w:rsidR="00C23C0F">
        <w:rPr>
          <w:rFonts w:asciiTheme="minorHAnsi" w:hAnsiTheme="minorHAnsi" w:cstheme="minorHAnsi"/>
          <w:sz w:val="24"/>
          <w:szCs w:val="24"/>
        </w:rPr>
        <w:t xml:space="preserve"> per court</w:t>
      </w:r>
      <w:r w:rsidR="002A4821">
        <w:rPr>
          <w:rFonts w:asciiTheme="minorHAnsi" w:hAnsiTheme="minorHAnsi" w:cstheme="minorHAnsi"/>
          <w:sz w:val="24"/>
          <w:szCs w:val="24"/>
        </w:rPr>
        <w:t xml:space="preserve"> and shall not exceed a maximum wattage of 1500 watts per light.  The lights shall be controlled by a mechanical timer</w:t>
      </w:r>
      <w:r w:rsidR="00C23C0F">
        <w:rPr>
          <w:rFonts w:asciiTheme="minorHAnsi" w:hAnsiTheme="minorHAnsi" w:cstheme="minorHAnsi"/>
          <w:sz w:val="24"/>
          <w:szCs w:val="24"/>
        </w:rPr>
        <w:t>, and such timer shall be set to go off at 9:00pm and shall not be capable of being restarted until the following evening.</w:t>
      </w:r>
    </w:p>
    <w:p w14:paraId="46F0715E" w14:textId="77777777" w:rsidR="001B2543" w:rsidRPr="00F26B42" w:rsidRDefault="001B2543" w:rsidP="00351BB1">
      <w:pPr>
        <w:rPr>
          <w:rFonts w:asciiTheme="minorHAnsi" w:hAnsiTheme="minorHAnsi" w:cstheme="minorHAnsi"/>
          <w:sz w:val="24"/>
          <w:szCs w:val="24"/>
        </w:rPr>
      </w:pPr>
    </w:p>
    <w:p w14:paraId="1139F6D9" w14:textId="2BC920B0" w:rsidR="001B2543" w:rsidRPr="00C23C0F" w:rsidRDefault="00830E59" w:rsidP="00C23C0F">
      <w:pPr>
        <w:pStyle w:val="ListParagraph"/>
        <w:numPr>
          <w:ilvl w:val="0"/>
          <w:numId w:val="3"/>
        </w:numPr>
        <w:jc w:val="left"/>
        <w:rPr>
          <w:rFonts w:asciiTheme="minorHAnsi" w:hAnsiTheme="minorHAnsi" w:cstheme="minorHAnsi"/>
          <w:sz w:val="24"/>
          <w:szCs w:val="24"/>
        </w:rPr>
      </w:pPr>
      <w:r w:rsidRPr="00C23C0F">
        <w:rPr>
          <w:rFonts w:asciiTheme="minorHAnsi" w:hAnsiTheme="minorHAnsi" w:cstheme="minorHAnsi"/>
          <w:sz w:val="24"/>
          <w:szCs w:val="24"/>
        </w:rPr>
        <w:t xml:space="preserve">The natural barrier of trees as </w:t>
      </w:r>
      <w:r w:rsidR="00C23C0F">
        <w:rPr>
          <w:rFonts w:asciiTheme="minorHAnsi" w:hAnsiTheme="minorHAnsi" w:cstheme="minorHAnsi"/>
          <w:sz w:val="24"/>
          <w:szCs w:val="24"/>
        </w:rPr>
        <w:t xml:space="preserve">it </w:t>
      </w:r>
      <w:r w:rsidRPr="00C23C0F">
        <w:rPr>
          <w:rFonts w:asciiTheme="minorHAnsi" w:hAnsiTheme="minorHAnsi" w:cstheme="minorHAnsi"/>
          <w:sz w:val="24"/>
          <w:szCs w:val="24"/>
        </w:rPr>
        <w:t xml:space="preserve">exists now on both sides of the stone wall, at the west side of the soccer field, </w:t>
      </w:r>
      <w:r w:rsidR="00C23C0F">
        <w:rPr>
          <w:rFonts w:asciiTheme="minorHAnsi" w:hAnsiTheme="minorHAnsi" w:cstheme="minorHAnsi"/>
          <w:sz w:val="24"/>
          <w:szCs w:val="24"/>
        </w:rPr>
        <w:t xml:space="preserve">shall </w:t>
      </w:r>
      <w:r w:rsidRPr="00C23C0F">
        <w:rPr>
          <w:rFonts w:asciiTheme="minorHAnsi" w:hAnsiTheme="minorHAnsi" w:cstheme="minorHAnsi"/>
          <w:sz w:val="24"/>
          <w:szCs w:val="24"/>
        </w:rPr>
        <w:t>not be substantially disturbed by the lessee.</w:t>
      </w:r>
    </w:p>
    <w:p w14:paraId="1CCB6D22" w14:textId="77777777" w:rsidR="00C23C0F" w:rsidRDefault="00C23C0F" w:rsidP="00351BB1">
      <w:pPr>
        <w:rPr>
          <w:rFonts w:asciiTheme="minorHAnsi" w:hAnsiTheme="minorHAnsi" w:cstheme="minorHAnsi"/>
          <w:sz w:val="24"/>
          <w:szCs w:val="24"/>
        </w:rPr>
      </w:pPr>
    </w:p>
    <w:p w14:paraId="0B580D7D"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USE AND RESTRICTIONS</w:t>
      </w:r>
    </w:p>
    <w:p w14:paraId="3C1387DD" w14:textId="77777777" w:rsidR="001B2543" w:rsidRPr="00F26B42" w:rsidRDefault="001B2543" w:rsidP="00351BB1">
      <w:pPr>
        <w:rPr>
          <w:rFonts w:asciiTheme="minorHAnsi" w:hAnsiTheme="minorHAnsi" w:cstheme="minorHAnsi"/>
          <w:sz w:val="24"/>
          <w:szCs w:val="24"/>
        </w:rPr>
      </w:pPr>
    </w:p>
    <w:p w14:paraId="544FF2CA" w14:textId="55B05A7F" w:rsidR="001B2543" w:rsidRPr="008B59DF" w:rsidRDefault="00830E59" w:rsidP="008B59DF">
      <w:pPr>
        <w:pStyle w:val="ListParagraph"/>
        <w:numPr>
          <w:ilvl w:val="0"/>
          <w:numId w:val="3"/>
        </w:numPr>
        <w:jc w:val="left"/>
        <w:rPr>
          <w:rFonts w:asciiTheme="minorHAnsi" w:hAnsiTheme="minorHAnsi" w:cstheme="minorHAnsi"/>
          <w:sz w:val="24"/>
          <w:szCs w:val="24"/>
        </w:rPr>
      </w:pPr>
      <w:r w:rsidRPr="008B59DF">
        <w:rPr>
          <w:rFonts w:asciiTheme="minorHAnsi" w:hAnsiTheme="minorHAnsi" w:cstheme="minorHAnsi"/>
          <w:sz w:val="24"/>
          <w:szCs w:val="24"/>
        </w:rPr>
        <w:t>The premises shall be used for recreational purposes only, including, but not limited to, baseball, soccer, basketball and tennis.</w:t>
      </w:r>
      <w:r w:rsidR="00C23C0F" w:rsidRPr="008B59DF">
        <w:rPr>
          <w:rFonts w:asciiTheme="minorHAnsi" w:hAnsiTheme="minorHAnsi" w:cstheme="minorHAnsi"/>
          <w:sz w:val="24"/>
          <w:szCs w:val="24"/>
        </w:rPr>
        <w:t xml:space="preserve">  </w:t>
      </w:r>
    </w:p>
    <w:p w14:paraId="1A22107E" w14:textId="77777777" w:rsidR="001B2543" w:rsidRPr="00F26B42" w:rsidRDefault="001B2543" w:rsidP="008B59DF">
      <w:pPr>
        <w:rPr>
          <w:rFonts w:asciiTheme="minorHAnsi" w:hAnsiTheme="minorHAnsi" w:cstheme="minorHAnsi"/>
          <w:sz w:val="24"/>
          <w:szCs w:val="24"/>
        </w:rPr>
      </w:pPr>
    </w:p>
    <w:p w14:paraId="27DF74D6" w14:textId="62F5A1CF" w:rsidR="001B2543" w:rsidRPr="008B59DF" w:rsidRDefault="00830E59" w:rsidP="008B59DF">
      <w:pPr>
        <w:pStyle w:val="ListParagraph"/>
        <w:numPr>
          <w:ilvl w:val="0"/>
          <w:numId w:val="3"/>
        </w:numPr>
        <w:jc w:val="left"/>
        <w:rPr>
          <w:rFonts w:asciiTheme="minorHAnsi" w:hAnsiTheme="minorHAnsi" w:cstheme="minorHAnsi"/>
          <w:sz w:val="24"/>
          <w:szCs w:val="24"/>
        </w:rPr>
      </w:pPr>
      <w:r w:rsidRPr="008B59DF">
        <w:rPr>
          <w:rFonts w:asciiTheme="minorHAnsi" w:hAnsiTheme="minorHAnsi" w:cstheme="minorHAnsi"/>
          <w:sz w:val="24"/>
          <w:szCs w:val="24"/>
        </w:rPr>
        <w:t xml:space="preserve">Use of the premises shall be restricted to residents of </w:t>
      </w:r>
      <w:proofErr w:type="spellStart"/>
      <w:r w:rsidRPr="008B59DF">
        <w:rPr>
          <w:rFonts w:asciiTheme="minorHAnsi" w:hAnsiTheme="minorHAnsi" w:cstheme="minorHAnsi"/>
          <w:sz w:val="24"/>
          <w:szCs w:val="24"/>
        </w:rPr>
        <w:t>Francestown</w:t>
      </w:r>
      <w:proofErr w:type="spellEnd"/>
      <w:r w:rsidR="00C23C0F" w:rsidRPr="008B59DF">
        <w:rPr>
          <w:rFonts w:asciiTheme="minorHAnsi" w:hAnsiTheme="minorHAnsi" w:cstheme="minorHAnsi"/>
          <w:sz w:val="24"/>
          <w:szCs w:val="24"/>
        </w:rPr>
        <w:t xml:space="preserve"> </w:t>
      </w:r>
      <w:r w:rsidRPr="008B59DF">
        <w:rPr>
          <w:rFonts w:asciiTheme="minorHAnsi" w:hAnsiTheme="minorHAnsi" w:cstheme="minorHAnsi"/>
          <w:sz w:val="24"/>
          <w:szCs w:val="24"/>
        </w:rPr>
        <w:t>and their family members</w:t>
      </w:r>
      <w:r w:rsidR="00C23C0F" w:rsidRPr="008B59DF">
        <w:rPr>
          <w:rFonts w:asciiTheme="minorHAnsi" w:hAnsiTheme="minorHAnsi" w:cstheme="minorHAnsi"/>
          <w:sz w:val="24"/>
          <w:szCs w:val="24"/>
        </w:rPr>
        <w:t xml:space="preserve">; </w:t>
      </w:r>
      <w:r w:rsidRPr="008B59DF">
        <w:rPr>
          <w:rFonts w:asciiTheme="minorHAnsi" w:hAnsiTheme="minorHAnsi" w:cstheme="minorHAnsi"/>
          <w:sz w:val="24"/>
          <w:szCs w:val="24"/>
        </w:rPr>
        <w:t xml:space="preserve">non-resident owners of real property in </w:t>
      </w:r>
      <w:proofErr w:type="spellStart"/>
      <w:r w:rsidRPr="008B59DF">
        <w:rPr>
          <w:rFonts w:asciiTheme="minorHAnsi" w:hAnsiTheme="minorHAnsi" w:cstheme="minorHAnsi"/>
          <w:sz w:val="24"/>
          <w:szCs w:val="24"/>
        </w:rPr>
        <w:t>Francestown</w:t>
      </w:r>
      <w:proofErr w:type="spellEnd"/>
      <w:r w:rsidRPr="008B59DF">
        <w:rPr>
          <w:rFonts w:asciiTheme="minorHAnsi" w:hAnsiTheme="minorHAnsi" w:cstheme="minorHAnsi"/>
          <w:sz w:val="24"/>
          <w:szCs w:val="24"/>
        </w:rPr>
        <w:t xml:space="preserve"> and their family members</w:t>
      </w:r>
      <w:r w:rsidR="00C23C0F" w:rsidRPr="008B59DF">
        <w:rPr>
          <w:rFonts w:asciiTheme="minorHAnsi" w:hAnsiTheme="minorHAnsi" w:cstheme="minorHAnsi"/>
          <w:sz w:val="24"/>
          <w:szCs w:val="24"/>
        </w:rPr>
        <w:t>; and</w:t>
      </w:r>
      <w:r w:rsidRPr="008B59DF">
        <w:rPr>
          <w:rFonts w:asciiTheme="minorHAnsi" w:hAnsiTheme="minorHAnsi" w:cstheme="minorHAnsi"/>
          <w:sz w:val="24"/>
          <w:szCs w:val="24"/>
        </w:rPr>
        <w:t xml:space="preserve"> by guests and invitees of said residents</w:t>
      </w:r>
      <w:r w:rsidR="00C23C0F" w:rsidRPr="008B59DF">
        <w:rPr>
          <w:rFonts w:asciiTheme="minorHAnsi" w:hAnsiTheme="minorHAnsi" w:cstheme="minorHAnsi"/>
          <w:sz w:val="24"/>
          <w:szCs w:val="24"/>
        </w:rPr>
        <w:t xml:space="preserve">, non-resident property owners and their associated </w:t>
      </w:r>
      <w:r w:rsidRPr="008B59DF">
        <w:rPr>
          <w:rFonts w:asciiTheme="minorHAnsi" w:hAnsiTheme="minorHAnsi" w:cstheme="minorHAnsi"/>
          <w:sz w:val="24"/>
          <w:szCs w:val="24"/>
        </w:rPr>
        <w:t>family members</w:t>
      </w:r>
      <w:r w:rsidR="00C23C0F" w:rsidRPr="008B59DF">
        <w:rPr>
          <w:rFonts w:asciiTheme="minorHAnsi" w:hAnsiTheme="minorHAnsi" w:cstheme="minorHAnsi"/>
          <w:sz w:val="24"/>
          <w:szCs w:val="24"/>
        </w:rPr>
        <w:t>.</w:t>
      </w:r>
    </w:p>
    <w:p w14:paraId="4291FF06" w14:textId="77777777" w:rsidR="001B2543" w:rsidRPr="00F26B42" w:rsidRDefault="001B2543" w:rsidP="008B59DF">
      <w:pPr>
        <w:rPr>
          <w:rFonts w:asciiTheme="minorHAnsi" w:hAnsiTheme="minorHAnsi" w:cstheme="minorHAnsi"/>
          <w:sz w:val="24"/>
          <w:szCs w:val="24"/>
        </w:rPr>
      </w:pPr>
    </w:p>
    <w:p w14:paraId="75F15561" w14:textId="1531FB46" w:rsidR="001B2543" w:rsidRPr="008B59DF" w:rsidRDefault="00830E59" w:rsidP="008B59DF">
      <w:pPr>
        <w:pStyle w:val="ListParagraph"/>
        <w:numPr>
          <w:ilvl w:val="0"/>
          <w:numId w:val="3"/>
        </w:numPr>
        <w:jc w:val="left"/>
        <w:rPr>
          <w:rFonts w:asciiTheme="minorHAnsi" w:hAnsiTheme="minorHAnsi" w:cstheme="minorHAnsi"/>
          <w:sz w:val="24"/>
          <w:szCs w:val="24"/>
        </w:rPr>
      </w:pPr>
      <w:r w:rsidRPr="008B59DF">
        <w:rPr>
          <w:rFonts w:asciiTheme="minorHAnsi" w:hAnsiTheme="minorHAnsi" w:cstheme="minorHAnsi"/>
          <w:sz w:val="24"/>
          <w:szCs w:val="24"/>
        </w:rPr>
        <w:t xml:space="preserve">The Lessee may place </w:t>
      </w:r>
      <w:r w:rsidR="008B59DF" w:rsidRPr="008B59DF">
        <w:rPr>
          <w:rFonts w:asciiTheme="minorHAnsi" w:hAnsiTheme="minorHAnsi" w:cstheme="minorHAnsi"/>
          <w:sz w:val="24"/>
          <w:szCs w:val="24"/>
        </w:rPr>
        <w:t xml:space="preserve">a </w:t>
      </w:r>
      <w:r w:rsidRPr="008B59DF">
        <w:rPr>
          <w:rFonts w:asciiTheme="minorHAnsi" w:hAnsiTheme="minorHAnsi" w:cstheme="minorHAnsi"/>
          <w:sz w:val="24"/>
          <w:szCs w:val="24"/>
        </w:rPr>
        <w:t>self-contained portable toilet</w:t>
      </w:r>
      <w:r w:rsidR="00C23C0F" w:rsidRPr="008B59DF">
        <w:rPr>
          <w:rFonts w:asciiTheme="minorHAnsi" w:hAnsiTheme="minorHAnsi" w:cstheme="minorHAnsi"/>
          <w:sz w:val="24"/>
          <w:szCs w:val="24"/>
        </w:rPr>
        <w:t>(s)</w:t>
      </w:r>
      <w:r w:rsidRPr="008B59DF">
        <w:rPr>
          <w:rFonts w:asciiTheme="minorHAnsi" w:hAnsiTheme="minorHAnsi" w:cstheme="minorHAnsi"/>
          <w:sz w:val="24"/>
          <w:szCs w:val="24"/>
        </w:rPr>
        <w:t xml:space="preserve"> on the premises on a seasonal basis provided the portable toilet is properly maintained.</w:t>
      </w:r>
    </w:p>
    <w:p w14:paraId="46656007" w14:textId="77777777" w:rsidR="001B2543" w:rsidRPr="00F26B42" w:rsidRDefault="001B2543" w:rsidP="008B59DF">
      <w:pPr>
        <w:rPr>
          <w:rFonts w:asciiTheme="minorHAnsi" w:hAnsiTheme="minorHAnsi" w:cstheme="minorHAnsi"/>
          <w:sz w:val="24"/>
          <w:szCs w:val="24"/>
        </w:rPr>
      </w:pPr>
    </w:p>
    <w:p w14:paraId="3A21B4B3" w14:textId="1298D3E9" w:rsidR="001B2543" w:rsidRPr="008B59DF" w:rsidRDefault="00830E59" w:rsidP="008B59DF">
      <w:pPr>
        <w:pStyle w:val="ListParagraph"/>
        <w:numPr>
          <w:ilvl w:val="0"/>
          <w:numId w:val="3"/>
        </w:numPr>
        <w:jc w:val="left"/>
        <w:rPr>
          <w:rFonts w:asciiTheme="minorHAnsi" w:hAnsiTheme="minorHAnsi" w:cstheme="minorHAnsi"/>
          <w:sz w:val="24"/>
          <w:szCs w:val="24"/>
        </w:rPr>
      </w:pPr>
      <w:r w:rsidRPr="008B59DF">
        <w:rPr>
          <w:rFonts w:asciiTheme="minorHAnsi" w:hAnsiTheme="minorHAnsi" w:cstheme="minorHAnsi"/>
          <w:sz w:val="24"/>
          <w:szCs w:val="24"/>
        </w:rPr>
        <w:t xml:space="preserve">The premises shall be open for recreational use from 6:30 A.M. to 9:00 P.M. seven (7) days a week. </w:t>
      </w:r>
    </w:p>
    <w:p w14:paraId="3A1E0DCC" w14:textId="77777777" w:rsidR="001B2543" w:rsidRPr="00F26B42" w:rsidRDefault="001B2543" w:rsidP="00351BB1">
      <w:pPr>
        <w:rPr>
          <w:rFonts w:asciiTheme="minorHAnsi" w:hAnsiTheme="minorHAnsi" w:cstheme="minorHAnsi"/>
          <w:sz w:val="24"/>
          <w:szCs w:val="24"/>
        </w:rPr>
      </w:pPr>
    </w:p>
    <w:p w14:paraId="2E040BA0"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MAINTENANCE</w:t>
      </w:r>
    </w:p>
    <w:p w14:paraId="3DB227A0" w14:textId="77777777" w:rsidR="001B2543" w:rsidRPr="00F26B42" w:rsidRDefault="001B2543" w:rsidP="00351BB1">
      <w:pPr>
        <w:rPr>
          <w:rFonts w:asciiTheme="minorHAnsi" w:hAnsiTheme="minorHAnsi" w:cstheme="minorHAnsi"/>
          <w:sz w:val="24"/>
          <w:szCs w:val="24"/>
        </w:rPr>
      </w:pPr>
    </w:p>
    <w:p w14:paraId="29C0B1A2" w14:textId="28BC7729" w:rsidR="001B2543" w:rsidRPr="008B59DF" w:rsidRDefault="00830E59" w:rsidP="00351BB1">
      <w:pPr>
        <w:pStyle w:val="ListParagraph"/>
        <w:numPr>
          <w:ilvl w:val="0"/>
          <w:numId w:val="3"/>
        </w:numPr>
        <w:jc w:val="left"/>
        <w:rPr>
          <w:rFonts w:asciiTheme="minorHAnsi" w:hAnsiTheme="minorHAnsi" w:cstheme="minorHAnsi"/>
          <w:sz w:val="24"/>
          <w:szCs w:val="24"/>
        </w:rPr>
      </w:pPr>
      <w:r w:rsidRPr="008B59DF">
        <w:rPr>
          <w:rFonts w:asciiTheme="minorHAnsi" w:hAnsiTheme="minorHAnsi" w:cstheme="minorHAnsi"/>
          <w:sz w:val="24"/>
          <w:szCs w:val="24"/>
        </w:rPr>
        <w:t>The Lessee shall be responsible at its sole cost and expense to maintain the</w:t>
      </w:r>
      <w:r w:rsidR="008B59DF" w:rsidRPr="008B59DF">
        <w:rPr>
          <w:rFonts w:asciiTheme="minorHAnsi" w:hAnsiTheme="minorHAnsi" w:cstheme="minorHAnsi"/>
          <w:sz w:val="24"/>
          <w:szCs w:val="24"/>
        </w:rPr>
        <w:t xml:space="preserve"> p</w:t>
      </w:r>
      <w:r w:rsidRPr="008B59DF">
        <w:rPr>
          <w:rFonts w:asciiTheme="minorHAnsi" w:hAnsiTheme="minorHAnsi" w:cstheme="minorHAnsi"/>
          <w:sz w:val="24"/>
          <w:szCs w:val="24"/>
        </w:rPr>
        <w:t>remises, including the existing tennis courts and all improvements constructed on the premises. Maintenance</w:t>
      </w:r>
      <w:r w:rsidR="008B59DF">
        <w:rPr>
          <w:rFonts w:asciiTheme="minorHAnsi" w:hAnsiTheme="minorHAnsi" w:cstheme="minorHAnsi"/>
          <w:sz w:val="24"/>
          <w:szCs w:val="24"/>
        </w:rPr>
        <w:t xml:space="preserve"> </w:t>
      </w:r>
      <w:r w:rsidRPr="008B59DF">
        <w:rPr>
          <w:rFonts w:asciiTheme="minorHAnsi" w:hAnsiTheme="minorHAnsi" w:cstheme="minorHAnsi"/>
          <w:sz w:val="24"/>
          <w:szCs w:val="24"/>
        </w:rPr>
        <w:t xml:space="preserve">shall include, but not be limited to, regular cutting of the grass, trash </w:t>
      </w:r>
      <w:r w:rsidR="008B59DF" w:rsidRPr="008B59DF">
        <w:rPr>
          <w:rFonts w:asciiTheme="minorHAnsi" w:hAnsiTheme="minorHAnsi" w:cstheme="minorHAnsi"/>
          <w:sz w:val="24"/>
          <w:szCs w:val="24"/>
        </w:rPr>
        <w:t>pick-up</w:t>
      </w:r>
      <w:r w:rsidRPr="008B59DF">
        <w:rPr>
          <w:rFonts w:asciiTheme="minorHAnsi" w:hAnsiTheme="minorHAnsi" w:cstheme="minorHAnsi"/>
          <w:sz w:val="24"/>
          <w:szCs w:val="24"/>
        </w:rPr>
        <w:t xml:space="preserve">, upkeep of </w:t>
      </w:r>
      <w:r w:rsidR="008B59DF">
        <w:rPr>
          <w:rFonts w:asciiTheme="minorHAnsi" w:hAnsiTheme="minorHAnsi" w:cstheme="minorHAnsi"/>
          <w:sz w:val="24"/>
          <w:szCs w:val="24"/>
        </w:rPr>
        <w:t xml:space="preserve">the </w:t>
      </w:r>
      <w:r w:rsidRPr="008B59DF">
        <w:rPr>
          <w:rFonts w:asciiTheme="minorHAnsi" w:hAnsiTheme="minorHAnsi" w:cstheme="minorHAnsi"/>
          <w:sz w:val="24"/>
          <w:szCs w:val="24"/>
        </w:rPr>
        <w:t>hard court and tennis court surfaces, ice skating surface, refurbishing of nets, fences and backboards.</w:t>
      </w:r>
    </w:p>
    <w:p w14:paraId="606B6FC9" w14:textId="77777777" w:rsidR="001B2543" w:rsidRPr="00F26B42" w:rsidRDefault="001B2543" w:rsidP="00351BB1">
      <w:pPr>
        <w:rPr>
          <w:rFonts w:asciiTheme="minorHAnsi" w:hAnsiTheme="minorHAnsi" w:cstheme="minorHAnsi"/>
          <w:sz w:val="24"/>
          <w:szCs w:val="24"/>
        </w:rPr>
      </w:pPr>
    </w:p>
    <w:p w14:paraId="68F7911E" w14:textId="77777777" w:rsidR="004D2B2F" w:rsidRDefault="004D2B2F" w:rsidP="00351BB1">
      <w:pPr>
        <w:rPr>
          <w:rFonts w:asciiTheme="minorHAnsi" w:hAnsiTheme="minorHAnsi" w:cstheme="minorHAnsi"/>
          <w:sz w:val="24"/>
          <w:szCs w:val="24"/>
        </w:rPr>
      </w:pPr>
      <w:r>
        <w:rPr>
          <w:rFonts w:asciiTheme="minorHAnsi" w:hAnsiTheme="minorHAnsi" w:cstheme="minorHAnsi"/>
          <w:sz w:val="24"/>
          <w:szCs w:val="24"/>
        </w:rPr>
        <w:br w:type="page"/>
      </w:r>
    </w:p>
    <w:p w14:paraId="5EAA9301" w14:textId="1EDEEB5A"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lastRenderedPageBreak/>
        <w:t>RIGHT OF FIRST REFUSAL</w:t>
      </w:r>
    </w:p>
    <w:p w14:paraId="4E69EEBB" w14:textId="77777777" w:rsidR="001B2543" w:rsidRPr="00F26B42" w:rsidRDefault="001B2543" w:rsidP="00351BB1">
      <w:pPr>
        <w:rPr>
          <w:rFonts w:asciiTheme="minorHAnsi" w:hAnsiTheme="minorHAnsi" w:cstheme="minorHAnsi"/>
          <w:sz w:val="24"/>
          <w:szCs w:val="24"/>
        </w:rPr>
      </w:pPr>
    </w:p>
    <w:p w14:paraId="6416068C" w14:textId="7BC94DB2" w:rsidR="001B2543" w:rsidRPr="008B59DF" w:rsidRDefault="00830E59" w:rsidP="008B59DF">
      <w:pPr>
        <w:pStyle w:val="ListParagraph"/>
        <w:numPr>
          <w:ilvl w:val="0"/>
          <w:numId w:val="3"/>
        </w:numPr>
        <w:jc w:val="left"/>
        <w:rPr>
          <w:rFonts w:asciiTheme="minorHAnsi" w:hAnsiTheme="minorHAnsi" w:cstheme="minorHAnsi"/>
          <w:sz w:val="24"/>
          <w:szCs w:val="24"/>
        </w:rPr>
      </w:pPr>
      <w:r w:rsidRPr="008B59DF">
        <w:rPr>
          <w:rFonts w:asciiTheme="minorHAnsi" w:hAnsiTheme="minorHAnsi" w:cstheme="minorHAnsi"/>
          <w:sz w:val="24"/>
          <w:szCs w:val="24"/>
        </w:rPr>
        <w:t xml:space="preserve">In the event the Lessor elects to sell the premises, it shall first offer the premises to the Lessee upon the same terms and conditions it negotiates with a prospective </w:t>
      </w:r>
      <w:r w:rsidR="008B59DF" w:rsidRPr="008B59DF">
        <w:rPr>
          <w:rFonts w:asciiTheme="minorHAnsi" w:hAnsiTheme="minorHAnsi" w:cstheme="minorHAnsi"/>
          <w:sz w:val="24"/>
          <w:szCs w:val="24"/>
        </w:rPr>
        <w:t>third-party</w:t>
      </w:r>
      <w:r w:rsidRPr="008B59DF">
        <w:rPr>
          <w:rFonts w:asciiTheme="minorHAnsi" w:hAnsiTheme="minorHAnsi" w:cstheme="minorHAnsi"/>
          <w:sz w:val="24"/>
          <w:szCs w:val="24"/>
        </w:rPr>
        <w:t xml:space="preserve"> buyer. The Lessee shall have six (6) months from the date it receives written notification of the Lessor's intention to sell the premises and the terms and conditions of the sale, to execute a purchase agreement for the property. </w:t>
      </w:r>
      <w:r w:rsidR="001264BC">
        <w:rPr>
          <w:rFonts w:asciiTheme="minorHAnsi" w:hAnsiTheme="minorHAnsi" w:cstheme="minorHAnsi"/>
          <w:sz w:val="24"/>
          <w:szCs w:val="24"/>
        </w:rPr>
        <w:t xml:space="preserve">Such agreement shall remain in effect until the next annual Town Meeting. </w:t>
      </w:r>
      <w:r w:rsidRPr="008B59DF">
        <w:rPr>
          <w:rFonts w:asciiTheme="minorHAnsi" w:hAnsiTheme="minorHAnsi" w:cstheme="minorHAnsi"/>
          <w:sz w:val="24"/>
          <w:szCs w:val="24"/>
        </w:rPr>
        <w:t>The Lessee shall receive a credit for</w:t>
      </w:r>
      <w:r w:rsidR="008B59DF">
        <w:rPr>
          <w:rFonts w:asciiTheme="minorHAnsi" w:hAnsiTheme="minorHAnsi" w:cstheme="minorHAnsi"/>
          <w:sz w:val="24"/>
          <w:szCs w:val="24"/>
        </w:rPr>
        <w:t xml:space="preserve"> </w:t>
      </w:r>
      <w:r w:rsidRPr="008B59DF">
        <w:rPr>
          <w:rFonts w:asciiTheme="minorHAnsi" w:hAnsiTheme="minorHAnsi" w:cstheme="minorHAnsi"/>
          <w:sz w:val="24"/>
          <w:szCs w:val="24"/>
        </w:rPr>
        <w:t>the total value of improvements to the premises in the event it elects to purchase the premises. The total value of the improvements shall be determined by a</w:t>
      </w:r>
      <w:r w:rsidR="008B59DF">
        <w:rPr>
          <w:rFonts w:asciiTheme="minorHAnsi" w:hAnsiTheme="minorHAnsi" w:cstheme="minorHAnsi"/>
          <w:sz w:val="24"/>
          <w:szCs w:val="24"/>
        </w:rPr>
        <w:t xml:space="preserve"> </w:t>
      </w:r>
      <w:r w:rsidRPr="008B59DF">
        <w:rPr>
          <w:rFonts w:asciiTheme="minorHAnsi" w:hAnsiTheme="minorHAnsi" w:cstheme="minorHAnsi"/>
          <w:sz w:val="24"/>
          <w:szCs w:val="24"/>
        </w:rPr>
        <w:t xml:space="preserve">competent appraiser chosen by agreement of the parties or if the parties cannot agree on an appraiser, each party shall select its </w:t>
      </w:r>
      <w:r w:rsidR="008B59DF">
        <w:rPr>
          <w:rFonts w:asciiTheme="minorHAnsi" w:hAnsiTheme="minorHAnsi" w:cstheme="minorHAnsi"/>
          <w:sz w:val="24"/>
          <w:szCs w:val="24"/>
        </w:rPr>
        <w:t>o</w:t>
      </w:r>
      <w:r w:rsidRPr="008B59DF">
        <w:rPr>
          <w:rFonts w:asciiTheme="minorHAnsi" w:hAnsiTheme="minorHAnsi" w:cstheme="minorHAnsi"/>
          <w:sz w:val="24"/>
          <w:szCs w:val="24"/>
        </w:rPr>
        <w:t>wn appraiser and the respective appraisers shall choose a third appraiser.</w:t>
      </w:r>
    </w:p>
    <w:p w14:paraId="135715F0" w14:textId="77777777" w:rsidR="008B59DF" w:rsidRDefault="008B59DF" w:rsidP="008B59DF">
      <w:pPr>
        <w:rPr>
          <w:rFonts w:asciiTheme="minorHAnsi" w:hAnsiTheme="minorHAnsi" w:cstheme="minorHAnsi"/>
          <w:sz w:val="24"/>
          <w:szCs w:val="24"/>
        </w:rPr>
      </w:pPr>
    </w:p>
    <w:p w14:paraId="4DADDE2E" w14:textId="614446A5" w:rsidR="001B2543" w:rsidRPr="00F26B42" w:rsidRDefault="00830E59" w:rsidP="008B59DF">
      <w:pPr>
        <w:rPr>
          <w:rFonts w:asciiTheme="minorHAnsi" w:hAnsiTheme="minorHAnsi" w:cstheme="minorHAnsi"/>
          <w:sz w:val="24"/>
          <w:szCs w:val="24"/>
        </w:rPr>
      </w:pPr>
      <w:r w:rsidRPr="00F26B42">
        <w:rPr>
          <w:rFonts w:asciiTheme="minorHAnsi" w:hAnsiTheme="minorHAnsi" w:cstheme="minorHAnsi"/>
          <w:sz w:val="24"/>
          <w:szCs w:val="24"/>
        </w:rPr>
        <w:t>TERMINATION and SUBSTANTIAL BREACH</w:t>
      </w:r>
    </w:p>
    <w:p w14:paraId="5F2161E8" w14:textId="77777777" w:rsidR="001B2543" w:rsidRPr="00F26B42" w:rsidRDefault="001B2543" w:rsidP="008B59DF">
      <w:pPr>
        <w:rPr>
          <w:rFonts w:asciiTheme="minorHAnsi" w:hAnsiTheme="minorHAnsi" w:cstheme="minorHAnsi"/>
          <w:sz w:val="24"/>
          <w:szCs w:val="24"/>
        </w:rPr>
      </w:pPr>
    </w:p>
    <w:p w14:paraId="1EB5E550" w14:textId="7A11593B" w:rsidR="001B2543" w:rsidRPr="008B59DF" w:rsidRDefault="00830E59" w:rsidP="008B59DF">
      <w:pPr>
        <w:pStyle w:val="ListParagraph"/>
        <w:numPr>
          <w:ilvl w:val="0"/>
          <w:numId w:val="3"/>
        </w:numPr>
        <w:jc w:val="left"/>
        <w:rPr>
          <w:rFonts w:asciiTheme="minorHAnsi" w:hAnsiTheme="minorHAnsi" w:cstheme="minorHAnsi"/>
          <w:sz w:val="24"/>
          <w:szCs w:val="24"/>
        </w:rPr>
      </w:pPr>
      <w:r w:rsidRPr="008B59DF">
        <w:rPr>
          <w:rFonts w:asciiTheme="minorHAnsi" w:hAnsiTheme="minorHAnsi" w:cstheme="minorHAnsi"/>
          <w:sz w:val="24"/>
          <w:szCs w:val="24"/>
        </w:rPr>
        <w:t>In the event of a substantial breach of the lease by the Lessee, the Lessor may terminate the lease; provided, however, the Lessee shall have a period of sixty (60) days to commence taking remedial action regarding said substantial breach after the ma</w:t>
      </w:r>
      <w:r w:rsidR="008B59DF">
        <w:rPr>
          <w:rFonts w:asciiTheme="minorHAnsi" w:hAnsiTheme="minorHAnsi" w:cstheme="minorHAnsi"/>
          <w:sz w:val="24"/>
          <w:szCs w:val="24"/>
        </w:rPr>
        <w:t>i</w:t>
      </w:r>
      <w:r w:rsidRPr="008B59DF">
        <w:rPr>
          <w:rFonts w:asciiTheme="minorHAnsi" w:hAnsiTheme="minorHAnsi" w:cstheme="minorHAnsi"/>
          <w:sz w:val="24"/>
          <w:szCs w:val="24"/>
        </w:rPr>
        <w:t>ling of a written notice of such breach to its Board of Selectman. If the</w:t>
      </w:r>
      <w:r w:rsidR="008B59DF">
        <w:rPr>
          <w:rFonts w:asciiTheme="minorHAnsi" w:hAnsiTheme="minorHAnsi" w:cstheme="minorHAnsi"/>
          <w:sz w:val="24"/>
          <w:szCs w:val="24"/>
        </w:rPr>
        <w:t xml:space="preserve"> </w:t>
      </w:r>
      <w:r w:rsidRPr="008B59DF">
        <w:rPr>
          <w:rFonts w:asciiTheme="minorHAnsi" w:hAnsiTheme="minorHAnsi" w:cstheme="minorHAnsi"/>
          <w:sz w:val="24"/>
          <w:szCs w:val="24"/>
        </w:rPr>
        <w:t>substantial breach is not cured within six (6) months of the Selectman being notified of the breach, the lease shall terminate.</w:t>
      </w:r>
    </w:p>
    <w:p w14:paraId="432AF458" w14:textId="77777777" w:rsidR="001B2543" w:rsidRPr="00F26B42" w:rsidRDefault="001B2543" w:rsidP="00351BB1">
      <w:pPr>
        <w:rPr>
          <w:rFonts w:asciiTheme="minorHAnsi" w:hAnsiTheme="minorHAnsi" w:cstheme="minorHAnsi"/>
          <w:sz w:val="24"/>
          <w:szCs w:val="24"/>
        </w:rPr>
      </w:pPr>
    </w:p>
    <w:p w14:paraId="61ECBC58"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BINDING EFFECT/SUBLETTING</w:t>
      </w:r>
    </w:p>
    <w:p w14:paraId="3EC81631" w14:textId="77777777" w:rsidR="001B2543" w:rsidRPr="00F26B42" w:rsidRDefault="001B2543" w:rsidP="00351BB1">
      <w:pPr>
        <w:rPr>
          <w:rFonts w:asciiTheme="minorHAnsi" w:hAnsiTheme="minorHAnsi" w:cstheme="minorHAnsi"/>
          <w:sz w:val="24"/>
          <w:szCs w:val="24"/>
        </w:rPr>
      </w:pPr>
    </w:p>
    <w:p w14:paraId="1D081FFB" w14:textId="2D7DD913" w:rsidR="001B2543" w:rsidRPr="001264BC" w:rsidRDefault="00830E59" w:rsidP="001264BC">
      <w:pPr>
        <w:pStyle w:val="ListParagraph"/>
        <w:numPr>
          <w:ilvl w:val="0"/>
          <w:numId w:val="3"/>
        </w:numPr>
        <w:rPr>
          <w:rFonts w:asciiTheme="minorHAnsi" w:hAnsiTheme="minorHAnsi" w:cstheme="minorHAnsi"/>
          <w:sz w:val="24"/>
          <w:szCs w:val="24"/>
        </w:rPr>
      </w:pPr>
      <w:r w:rsidRPr="001264BC">
        <w:rPr>
          <w:rFonts w:asciiTheme="minorHAnsi" w:hAnsiTheme="minorHAnsi" w:cstheme="minorHAnsi"/>
          <w:sz w:val="24"/>
          <w:szCs w:val="24"/>
        </w:rPr>
        <w:t>This lease shall be binding upon the successors and assigns of the Lessor. This lease shall not be assigned by the Lessee and the Lessee shall not sublet the premises.</w:t>
      </w:r>
    </w:p>
    <w:p w14:paraId="5BBFB347" w14:textId="77777777" w:rsidR="001B2543" w:rsidRPr="00F26B42" w:rsidRDefault="001B2543" w:rsidP="00351BB1">
      <w:pPr>
        <w:rPr>
          <w:rFonts w:asciiTheme="minorHAnsi" w:hAnsiTheme="minorHAnsi" w:cstheme="minorHAnsi"/>
          <w:sz w:val="24"/>
          <w:szCs w:val="24"/>
        </w:rPr>
      </w:pPr>
    </w:p>
    <w:p w14:paraId="644D957D"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NOTICES</w:t>
      </w:r>
    </w:p>
    <w:p w14:paraId="5C5E5B78" w14:textId="77777777" w:rsidR="001B2543" w:rsidRPr="00F26B42" w:rsidRDefault="001B2543" w:rsidP="00351BB1">
      <w:pPr>
        <w:rPr>
          <w:rFonts w:asciiTheme="minorHAnsi" w:hAnsiTheme="minorHAnsi" w:cstheme="minorHAnsi"/>
          <w:sz w:val="24"/>
          <w:szCs w:val="24"/>
        </w:rPr>
      </w:pPr>
    </w:p>
    <w:p w14:paraId="576C0160" w14:textId="00CF2818" w:rsidR="001264BC" w:rsidRDefault="00830E59" w:rsidP="001264BC">
      <w:pPr>
        <w:pStyle w:val="ListParagraph"/>
        <w:numPr>
          <w:ilvl w:val="0"/>
          <w:numId w:val="3"/>
        </w:numPr>
        <w:rPr>
          <w:rFonts w:asciiTheme="minorHAnsi" w:hAnsiTheme="minorHAnsi" w:cstheme="minorHAnsi"/>
          <w:sz w:val="24"/>
          <w:szCs w:val="24"/>
        </w:rPr>
      </w:pPr>
      <w:r w:rsidRPr="001264BC">
        <w:rPr>
          <w:rFonts w:asciiTheme="minorHAnsi" w:hAnsiTheme="minorHAnsi" w:cstheme="minorHAnsi"/>
          <w:sz w:val="24"/>
          <w:szCs w:val="24"/>
        </w:rPr>
        <w:t xml:space="preserve">Any notice required to be given hereunder shall be in writing, and shall be sent by </w:t>
      </w:r>
      <w:r w:rsidR="001264BC" w:rsidRPr="001264BC">
        <w:rPr>
          <w:rFonts w:asciiTheme="minorHAnsi" w:hAnsiTheme="minorHAnsi" w:cstheme="minorHAnsi"/>
          <w:sz w:val="24"/>
          <w:szCs w:val="24"/>
        </w:rPr>
        <w:t>certified mail</w:t>
      </w:r>
      <w:r w:rsidRPr="001264BC">
        <w:rPr>
          <w:rFonts w:asciiTheme="minorHAnsi" w:hAnsiTheme="minorHAnsi" w:cstheme="minorHAnsi"/>
          <w:sz w:val="24"/>
          <w:szCs w:val="24"/>
        </w:rPr>
        <w:t xml:space="preserve">, postage prepaid, return receipt requested, to the </w:t>
      </w:r>
      <w:r w:rsidR="001264BC" w:rsidRPr="001264BC">
        <w:rPr>
          <w:rFonts w:asciiTheme="minorHAnsi" w:hAnsiTheme="minorHAnsi" w:cstheme="minorHAnsi"/>
          <w:sz w:val="24"/>
          <w:szCs w:val="24"/>
        </w:rPr>
        <w:t>following addresses</w:t>
      </w:r>
      <w:r w:rsidRPr="001264BC">
        <w:rPr>
          <w:rFonts w:asciiTheme="minorHAnsi" w:hAnsiTheme="minorHAnsi" w:cstheme="minorHAnsi"/>
          <w:sz w:val="24"/>
          <w:szCs w:val="24"/>
        </w:rPr>
        <w:t>:</w:t>
      </w:r>
    </w:p>
    <w:p w14:paraId="44D2A6B8" w14:textId="717E14C6" w:rsidR="001264BC" w:rsidRDefault="001264BC" w:rsidP="001264BC">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Lessor:</w:t>
      </w:r>
      <w:r>
        <w:rPr>
          <w:rFonts w:asciiTheme="minorHAnsi" w:hAnsiTheme="minorHAnsi" w:cstheme="minorHAnsi"/>
          <w:sz w:val="24"/>
          <w:szCs w:val="24"/>
        </w:rPr>
        <w:tab/>
      </w:r>
      <w:r>
        <w:rPr>
          <w:rFonts w:asciiTheme="minorHAnsi" w:hAnsiTheme="minorHAnsi" w:cstheme="minorHAnsi"/>
          <w:sz w:val="24"/>
          <w:szCs w:val="24"/>
        </w:rPr>
        <w:tab/>
      </w:r>
      <w:proofErr w:type="spellStart"/>
      <w:r>
        <w:rPr>
          <w:rFonts w:asciiTheme="minorHAnsi" w:hAnsiTheme="minorHAnsi" w:cstheme="minorHAnsi"/>
          <w:sz w:val="24"/>
          <w:szCs w:val="24"/>
        </w:rPr>
        <w:t>Francestown</w:t>
      </w:r>
      <w:proofErr w:type="spellEnd"/>
      <w:r>
        <w:rPr>
          <w:rFonts w:asciiTheme="minorHAnsi" w:hAnsiTheme="minorHAnsi" w:cstheme="minorHAnsi"/>
          <w:sz w:val="24"/>
          <w:szCs w:val="24"/>
        </w:rPr>
        <w:t xml:space="preserve"> Improvement &amp; Historical Society</w:t>
      </w:r>
    </w:p>
    <w:p w14:paraId="6A46CC68" w14:textId="0F4D0759" w:rsidR="001264BC" w:rsidRDefault="001264BC" w:rsidP="001264BC">
      <w:pPr>
        <w:pStyle w:val="ListParagraph"/>
        <w:ind w:left="2880" w:firstLine="0"/>
        <w:rPr>
          <w:rFonts w:asciiTheme="minorHAnsi" w:hAnsiTheme="minorHAnsi" w:cstheme="minorHAnsi"/>
          <w:sz w:val="24"/>
          <w:szCs w:val="24"/>
        </w:rPr>
      </w:pPr>
      <w:r>
        <w:rPr>
          <w:rFonts w:asciiTheme="minorHAnsi" w:hAnsiTheme="minorHAnsi" w:cstheme="minorHAnsi"/>
          <w:sz w:val="24"/>
          <w:szCs w:val="24"/>
        </w:rPr>
        <w:t>C/O Presiding President</w:t>
      </w:r>
    </w:p>
    <w:p w14:paraId="6D48E799" w14:textId="0D8CAAE0" w:rsidR="001264BC" w:rsidRDefault="001264BC" w:rsidP="001264BC">
      <w:pPr>
        <w:pStyle w:val="ListParagraph"/>
        <w:ind w:left="2880" w:firstLine="0"/>
        <w:rPr>
          <w:rFonts w:asciiTheme="minorHAnsi" w:hAnsiTheme="minorHAnsi" w:cstheme="minorHAnsi"/>
          <w:sz w:val="24"/>
          <w:szCs w:val="24"/>
        </w:rPr>
      </w:pPr>
      <w:r>
        <w:rPr>
          <w:rFonts w:asciiTheme="minorHAnsi" w:hAnsiTheme="minorHAnsi" w:cstheme="minorHAnsi"/>
          <w:sz w:val="24"/>
          <w:szCs w:val="24"/>
        </w:rPr>
        <w:t>PO Box 147</w:t>
      </w:r>
    </w:p>
    <w:p w14:paraId="2C63A6BB" w14:textId="0CA6F66C" w:rsidR="001264BC" w:rsidRDefault="001264BC" w:rsidP="001264BC">
      <w:pPr>
        <w:pStyle w:val="ListParagraph"/>
        <w:ind w:left="2880" w:firstLine="0"/>
        <w:rPr>
          <w:rFonts w:asciiTheme="minorHAnsi" w:hAnsiTheme="minorHAnsi" w:cstheme="minorHAnsi"/>
          <w:sz w:val="24"/>
          <w:szCs w:val="24"/>
        </w:rPr>
      </w:pPr>
      <w:proofErr w:type="spellStart"/>
      <w:r>
        <w:rPr>
          <w:rFonts w:asciiTheme="minorHAnsi" w:hAnsiTheme="minorHAnsi" w:cstheme="minorHAnsi"/>
          <w:sz w:val="24"/>
          <w:szCs w:val="24"/>
        </w:rPr>
        <w:t>Francestown</w:t>
      </w:r>
      <w:proofErr w:type="spellEnd"/>
      <w:r>
        <w:rPr>
          <w:rFonts w:asciiTheme="minorHAnsi" w:hAnsiTheme="minorHAnsi" w:cstheme="minorHAnsi"/>
          <w:sz w:val="24"/>
          <w:szCs w:val="24"/>
        </w:rPr>
        <w:t>, NH  03043</w:t>
      </w:r>
    </w:p>
    <w:p w14:paraId="7B8570AC" w14:textId="77777777" w:rsidR="001264BC" w:rsidRDefault="001264BC" w:rsidP="001264BC">
      <w:pPr>
        <w:pStyle w:val="ListParagraph"/>
        <w:ind w:left="2880" w:firstLine="0"/>
        <w:rPr>
          <w:rFonts w:asciiTheme="minorHAnsi" w:hAnsiTheme="minorHAnsi" w:cstheme="minorHAnsi"/>
          <w:sz w:val="24"/>
          <w:szCs w:val="24"/>
        </w:rPr>
      </w:pPr>
    </w:p>
    <w:p w14:paraId="498ECA41" w14:textId="570006A7" w:rsidR="001264BC" w:rsidRDefault="001264BC" w:rsidP="001264BC">
      <w:pPr>
        <w:pStyle w:val="ListParagraph"/>
        <w:numPr>
          <w:ilvl w:val="1"/>
          <w:numId w:val="3"/>
        </w:numPr>
        <w:rPr>
          <w:rFonts w:asciiTheme="minorHAnsi" w:hAnsiTheme="minorHAnsi" w:cstheme="minorHAnsi"/>
          <w:sz w:val="24"/>
          <w:szCs w:val="24"/>
        </w:rPr>
      </w:pPr>
      <w:r>
        <w:rPr>
          <w:rFonts w:asciiTheme="minorHAnsi" w:hAnsiTheme="minorHAnsi" w:cstheme="minorHAnsi"/>
          <w:sz w:val="24"/>
          <w:szCs w:val="24"/>
        </w:rPr>
        <w:t>Lessee:</w:t>
      </w:r>
      <w:r>
        <w:rPr>
          <w:rFonts w:asciiTheme="minorHAnsi" w:hAnsiTheme="minorHAnsi" w:cstheme="minorHAnsi"/>
          <w:sz w:val="24"/>
          <w:szCs w:val="24"/>
        </w:rPr>
        <w:tab/>
      </w:r>
      <w:r>
        <w:rPr>
          <w:rFonts w:asciiTheme="minorHAnsi" w:hAnsiTheme="minorHAnsi" w:cstheme="minorHAnsi"/>
          <w:sz w:val="24"/>
          <w:szCs w:val="24"/>
        </w:rPr>
        <w:tab/>
        <w:t xml:space="preserve">Town of </w:t>
      </w:r>
      <w:proofErr w:type="spellStart"/>
      <w:r>
        <w:rPr>
          <w:rFonts w:asciiTheme="minorHAnsi" w:hAnsiTheme="minorHAnsi" w:cstheme="minorHAnsi"/>
          <w:sz w:val="24"/>
          <w:szCs w:val="24"/>
        </w:rPr>
        <w:t>Francestown</w:t>
      </w:r>
      <w:proofErr w:type="spellEnd"/>
    </w:p>
    <w:p w14:paraId="68EAF0FA" w14:textId="02C30939" w:rsidR="001264BC" w:rsidRDefault="001264BC" w:rsidP="001264BC">
      <w:pPr>
        <w:pStyle w:val="ListParagraph"/>
        <w:ind w:left="2880" w:firstLine="0"/>
        <w:rPr>
          <w:rFonts w:asciiTheme="minorHAnsi" w:hAnsiTheme="minorHAnsi" w:cstheme="minorHAnsi"/>
          <w:sz w:val="24"/>
          <w:szCs w:val="24"/>
        </w:rPr>
      </w:pPr>
      <w:r>
        <w:rPr>
          <w:rFonts w:asciiTheme="minorHAnsi" w:hAnsiTheme="minorHAnsi" w:cstheme="minorHAnsi"/>
          <w:sz w:val="24"/>
          <w:szCs w:val="24"/>
        </w:rPr>
        <w:t>27 Main Street, PO Box 5</w:t>
      </w:r>
    </w:p>
    <w:p w14:paraId="00DD8E9C" w14:textId="0DC63F89" w:rsidR="001264BC" w:rsidRPr="001264BC" w:rsidRDefault="001264BC" w:rsidP="001264BC">
      <w:pPr>
        <w:pStyle w:val="ListParagraph"/>
        <w:ind w:left="2880" w:firstLine="0"/>
        <w:rPr>
          <w:rFonts w:asciiTheme="minorHAnsi" w:hAnsiTheme="minorHAnsi" w:cstheme="minorHAnsi"/>
          <w:sz w:val="24"/>
          <w:szCs w:val="24"/>
        </w:rPr>
      </w:pPr>
      <w:proofErr w:type="spellStart"/>
      <w:r>
        <w:rPr>
          <w:rFonts w:asciiTheme="minorHAnsi" w:hAnsiTheme="minorHAnsi" w:cstheme="minorHAnsi"/>
          <w:sz w:val="24"/>
          <w:szCs w:val="24"/>
        </w:rPr>
        <w:t>Francestown</w:t>
      </w:r>
      <w:proofErr w:type="spellEnd"/>
      <w:r>
        <w:rPr>
          <w:rFonts w:asciiTheme="minorHAnsi" w:hAnsiTheme="minorHAnsi" w:cstheme="minorHAnsi"/>
          <w:sz w:val="24"/>
          <w:szCs w:val="24"/>
        </w:rPr>
        <w:t>, NH  03043</w:t>
      </w:r>
    </w:p>
    <w:p w14:paraId="1C980EFB" w14:textId="77777777" w:rsidR="001B2543" w:rsidRPr="00F26B42" w:rsidRDefault="001B2543" w:rsidP="00351BB1">
      <w:pPr>
        <w:rPr>
          <w:rFonts w:asciiTheme="minorHAnsi" w:hAnsiTheme="minorHAnsi" w:cstheme="minorHAnsi"/>
          <w:sz w:val="24"/>
          <w:szCs w:val="24"/>
        </w:rPr>
      </w:pPr>
    </w:p>
    <w:p w14:paraId="34E3A516" w14:textId="77777777" w:rsidR="004D2B2F" w:rsidRDefault="004D2B2F" w:rsidP="00351BB1">
      <w:pPr>
        <w:rPr>
          <w:rFonts w:asciiTheme="minorHAnsi" w:hAnsiTheme="minorHAnsi" w:cstheme="minorHAnsi"/>
          <w:sz w:val="24"/>
          <w:szCs w:val="24"/>
        </w:rPr>
      </w:pPr>
      <w:r>
        <w:rPr>
          <w:rFonts w:asciiTheme="minorHAnsi" w:hAnsiTheme="minorHAnsi" w:cstheme="minorHAnsi"/>
          <w:sz w:val="24"/>
          <w:szCs w:val="24"/>
        </w:rPr>
        <w:br w:type="page"/>
      </w:r>
    </w:p>
    <w:p w14:paraId="3BA00064" w14:textId="31E18CCF"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lastRenderedPageBreak/>
        <w:t>QUIET ENJOYMENT</w:t>
      </w:r>
    </w:p>
    <w:p w14:paraId="06E75D8C" w14:textId="77777777" w:rsidR="001B2543" w:rsidRPr="00F26B42" w:rsidRDefault="001B2543" w:rsidP="00351BB1">
      <w:pPr>
        <w:rPr>
          <w:rFonts w:asciiTheme="minorHAnsi" w:hAnsiTheme="minorHAnsi" w:cstheme="minorHAnsi"/>
          <w:sz w:val="24"/>
          <w:szCs w:val="24"/>
        </w:rPr>
      </w:pPr>
    </w:p>
    <w:p w14:paraId="74FC7276" w14:textId="2F23B415" w:rsidR="001B2543" w:rsidRPr="001264BC" w:rsidRDefault="00830E59" w:rsidP="001264BC">
      <w:pPr>
        <w:pStyle w:val="ListParagraph"/>
        <w:numPr>
          <w:ilvl w:val="0"/>
          <w:numId w:val="3"/>
        </w:numPr>
        <w:jc w:val="left"/>
        <w:rPr>
          <w:rFonts w:asciiTheme="minorHAnsi" w:hAnsiTheme="minorHAnsi" w:cstheme="minorHAnsi"/>
          <w:sz w:val="24"/>
          <w:szCs w:val="24"/>
        </w:rPr>
      </w:pPr>
      <w:r w:rsidRPr="001264BC">
        <w:rPr>
          <w:rFonts w:asciiTheme="minorHAnsi" w:hAnsiTheme="minorHAnsi" w:cstheme="minorHAnsi"/>
          <w:sz w:val="24"/>
          <w:szCs w:val="24"/>
        </w:rPr>
        <w:t>The Lessee, upon performing and observing the covenants and conditions contained herein, shall have and peaceably and quietly may have, hold and enjoy said premises for the term hereof.</w:t>
      </w:r>
    </w:p>
    <w:p w14:paraId="13C01853" w14:textId="77777777" w:rsidR="001B2543" w:rsidRPr="00F26B42" w:rsidRDefault="001B2543" w:rsidP="00351BB1">
      <w:pPr>
        <w:rPr>
          <w:rFonts w:asciiTheme="minorHAnsi" w:hAnsiTheme="minorHAnsi" w:cstheme="minorHAnsi"/>
          <w:sz w:val="24"/>
          <w:szCs w:val="24"/>
        </w:rPr>
      </w:pPr>
    </w:p>
    <w:p w14:paraId="4B71DA94" w14:textId="77777777"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RECORDING</w:t>
      </w:r>
    </w:p>
    <w:p w14:paraId="1BA510D1" w14:textId="77777777" w:rsidR="001B2543" w:rsidRPr="00F26B42" w:rsidRDefault="001B2543" w:rsidP="00351BB1">
      <w:pPr>
        <w:rPr>
          <w:rFonts w:asciiTheme="minorHAnsi" w:hAnsiTheme="minorHAnsi" w:cstheme="minorHAnsi"/>
          <w:sz w:val="24"/>
          <w:szCs w:val="24"/>
        </w:rPr>
      </w:pPr>
    </w:p>
    <w:p w14:paraId="2682EAE8" w14:textId="4D5D6411" w:rsidR="001B2543" w:rsidRPr="001264BC" w:rsidRDefault="00830E59" w:rsidP="001264BC">
      <w:pPr>
        <w:pStyle w:val="ListParagraph"/>
        <w:numPr>
          <w:ilvl w:val="0"/>
          <w:numId w:val="3"/>
        </w:numPr>
        <w:rPr>
          <w:rFonts w:asciiTheme="minorHAnsi" w:hAnsiTheme="minorHAnsi" w:cstheme="minorHAnsi"/>
          <w:sz w:val="24"/>
          <w:szCs w:val="24"/>
        </w:rPr>
      </w:pPr>
      <w:r w:rsidRPr="001264BC">
        <w:rPr>
          <w:rFonts w:asciiTheme="minorHAnsi" w:hAnsiTheme="minorHAnsi" w:cstheme="minorHAnsi"/>
          <w:sz w:val="24"/>
          <w:szCs w:val="24"/>
        </w:rPr>
        <w:t>The parties shall execute a statutory short form of this lease for recording in the Hillsborough County Registry of deeds. Said short form shall be executed at the time this lease is executed.</w:t>
      </w:r>
    </w:p>
    <w:p w14:paraId="077A9CFA" w14:textId="77777777" w:rsidR="001B2543" w:rsidRPr="00F26B42" w:rsidRDefault="001B2543" w:rsidP="00351BB1">
      <w:pPr>
        <w:rPr>
          <w:rFonts w:asciiTheme="minorHAnsi" w:hAnsiTheme="minorHAnsi" w:cstheme="minorHAnsi"/>
          <w:sz w:val="24"/>
          <w:szCs w:val="24"/>
        </w:rPr>
      </w:pPr>
    </w:p>
    <w:p w14:paraId="4057396D" w14:textId="15ED8A04" w:rsidR="001B2543" w:rsidRPr="00F26B42" w:rsidRDefault="00830E59" w:rsidP="00351BB1">
      <w:pPr>
        <w:rPr>
          <w:rFonts w:asciiTheme="minorHAnsi" w:hAnsiTheme="minorHAnsi" w:cstheme="minorHAnsi"/>
          <w:sz w:val="24"/>
          <w:szCs w:val="24"/>
        </w:rPr>
      </w:pPr>
      <w:r w:rsidRPr="00F26B42">
        <w:rPr>
          <w:rFonts w:asciiTheme="minorHAnsi" w:hAnsiTheme="minorHAnsi" w:cstheme="minorHAnsi"/>
          <w:sz w:val="24"/>
          <w:szCs w:val="24"/>
        </w:rPr>
        <w:t>IN</w:t>
      </w:r>
      <w:r>
        <w:rPr>
          <w:rFonts w:asciiTheme="minorHAnsi" w:hAnsiTheme="minorHAnsi" w:cstheme="minorHAnsi"/>
          <w:sz w:val="24"/>
          <w:szCs w:val="24"/>
        </w:rPr>
        <w:t xml:space="preserve"> </w:t>
      </w:r>
      <w:r w:rsidRPr="00F26B42">
        <w:rPr>
          <w:rFonts w:asciiTheme="minorHAnsi" w:hAnsiTheme="minorHAnsi" w:cstheme="minorHAnsi"/>
          <w:sz w:val="24"/>
          <w:szCs w:val="24"/>
        </w:rPr>
        <w:t>WITNESS WHEREOF, the</w:t>
      </w:r>
      <w:r>
        <w:rPr>
          <w:rFonts w:asciiTheme="minorHAnsi" w:hAnsiTheme="minorHAnsi" w:cstheme="minorHAnsi"/>
          <w:sz w:val="24"/>
          <w:szCs w:val="24"/>
        </w:rPr>
        <w:t xml:space="preserve"> </w:t>
      </w:r>
      <w:r w:rsidRPr="00F26B42">
        <w:rPr>
          <w:rFonts w:asciiTheme="minorHAnsi" w:hAnsiTheme="minorHAnsi" w:cstheme="minorHAnsi"/>
          <w:sz w:val="24"/>
          <w:szCs w:val="24"/>
        </w:rPr>
        <w:t>said parties have hereunto set their hands.</w:t>
      </w:r>
    </w:p>
    <w:p w14:paraId="6D42DE5D" w14:textId="77777777" w:rsidR="001B2543" w:rsidRPr="00F26B42" w:rsidRDefault="001B2543" w:rsidP="00351BB1">
      <w:pPr>
        <w:rPr>
          <w:rFonts w:asciiTheme="minorHAnsi" w:hAnsiTheme="minorHAnsi" w:cstheme="minorHAnsi"/>
          <w:sz w:val="24"/>
          <w:szCs w:val="24"/>
        </w:rPr>
      </w:pPr>
    </w:p>
    <w:p w14:paraId="395998D6" w14:textId="77777777" w:rsidR="001B2543" w:rsidRPr="00F26B42" w:rsidRDefault="001B2543" w:rsidP="00351BB1">
      <w:pPr>
        <w:rPr>
          <w:rFonts w:asciiTheme="minorHAnsi" w:hAnsiTheme="minorHAnsi" w:cstheme="minorHAnsi"/>
          <w:sz w:val="24"/>
          <w:szCs w:val="24"/>
        </w:rPr>
      </w:pPr>
    </w:p>
    <w:p w14:paraId="3D4917BE" w14:textId="77777777" w:rsidR="001B2543" w:rsidRPr="00F26B42" w:rsidRDefault="001B2543" w:rsidP="00351BB1">
      <w:pPr>
        <w:rPr>
          <w:rFonts w:asciiTheme="minorHAnsi" w:hAnsiTheme="minorHAnsi" w:cstheme="minorHAnsi"/>
          <w:sz w:val="24"/>
          <w:szCs w:val="24"/>
        </w:rPr>
      </w:pPr>
    </w:p>
    <w:p w14:paraId="3820B13C" w14:textId="77777777" w:rsidR="001B2543" w:rsidRPr="00F26B42" w:rsidRDefault="001B2543" w:rsidP="00351BB1">
      <w:pPr>
        <w:rPr>
          <w:rFonts w:asciiTheme="minorHAnsi" w:hAnsiTheme="minorHAnsi" w:cstheme="minorHAnsi"/>
          <w:sz w:val="24"/>
          <w:szCs w:val="24"/>
        </w:rPr>
      </w:pPr>
    </w:p>
    <w:p w14:paraId="593C2323" w14:textId="77777777" w:rsidR="001B2543" w:rsidRPr="00F26B42" w:rsidRDefault="001B2543" w:rsidP="00351BB1">
      <w:pPr>
        <w:rPr>
          <w:rFonts w:asciiTheme="minorHAnsi" w:hAnsiTheme="minorHAnsi" w:cstheme="minorHAnsi"/>
          <w:sz w:val="24"/>
          <w:szCs w:val="24"/>
        </w:rPr>
      </w:pPr>
    </w:p>
    <w:p w14:paraId="731CD578" w14:textId="77777777" w:rsidR="001B2543" w:rsidRPr="00F26B42" w:rsidRDefault="001B2543" w:rsidP="00351BB1">
      <w:pPr>
        <w:rPr>
          <w:rFonts w:asciiTheme="minorHAnsi" w:hAnsiTheme="minorHAnsi" w:cstheme="minorHAnsi"/>
          <w:sz w:val="24"/>
          <w:szCs w:val="24"/>
        </w:rPr>
      </w:pPr>
    </w:p>
    <w:p w14:paraId="3436620B" w14:textId="77777777" w:rsidR="001B2543" w:rsidRPr="00F26B42" w:rsidRDefault="001B2543" w:rsidP="00351BB1">
      <w:pPr>
        <w:rPr>
          <w:rFonts w:asciiTheme="minorHAnsi" w:hAnsiTheme="minorHAnsi" w:cstheme="minorHAnsi"/>
          <w:sz w:val="24"/>
          <w:szCs w:val="24"/>
        </w:rPr>
      </w:pPr>
    </w:p>
    <w:p w14:paraId="255C06CE" w14:textId="77777777" w:rsidR="001B2543" w:rsidRPr="00F26B42" w:rsidRDefault="001B2543" w:rsidP="00351BB1">
      <w:pPr>
        <w:rPr>
          <w:rFonts w:asciiTheme="minorHAnsi" w:hAnsiTheme="minorHAnsi" w:cstheme="minorHAnsi"/>
          <w:sz w:val="24"/>
          <w:szCs w:val="24"/>
        </w:rPr>
      </w:pPr>
    </w:p>
    <w:p w14:paraId="567DD943" w14:textId="77777777" w:rsidR="001B2543" w:rsidRPr="00F26B42" w:rsidRDefault="001B2543" w:rsidP="00351BB1">
      <w:pPr>
        <w:rPr>
          <w:rFonts w:asciiTheme="minorHAnsi" w:hAnsiTheme="minorHAnsi" w:cstheme="minorHAnsi"/>
          <w:sz w:val="24"/>
          <w:szCs w:val="24"/>
        </w:rPr>
      </w:pPr>
    </w:p>
    <w:p w14:paraId="3504C3AB" w14:textId="77777777" w:rsidR="001B2543" w:rsidRPr="00F26B42" w:rsidRDefault="001B2543" w:rsidP="00351BB1">
      <w:pPr>
        <w:rPr>
          <w:rFonts w:asciiTheme="minorHAnsi" w:hAnsiTheme="minorHAnsi" w:cstheme="minorHAnsi"/>
          <w:sz w:val="24"/>
          <w:szCs w:val="24"/>
        </w:rPr>
      </w:pPr>
    </w:p>
    <w:p w14:paraId="12D35948" w14:textId="77777777" w:rsidR="001B2543" w:rsidRPr="00F26B42" w:rsidRDefault="001B2543" w:rsidP="00351BB1">
      <w:pPr>
        <w:rPr>
          <w:rFonts w:asciiTheme="minorHAnsi" w:hAnsiTheme="minorHAnsi" w:cstheme="minorHAnsi"/>
          <w:sz w:val="24"/>
          <w:szCs w:val="24"/>
        </w:rPr>
      </w:pPr>
    </w:p>
    <w:p w14:paraId="5114D0AF" w14:textId="77777777" w:rsidR="001B2543" w:rsidRPr="00F26B42" w:rsidRDefault="001B2543" w:rsidP="00351BB1">
      <w:pPr>
        <w:rPr>
          <w:rFonts w:asciiTheme="minorHAnsi" w:hAnsiTheme="minorHAnsi" w:cstheme="minorHAnsi"/>
          <w:sz w:val="24"/>
          <w:szCs w:val="24"/>
        </w:rPr>
      </w:pPr>
    </w:p>
    <w:p w14:paraId="2696A5E3" w14:textId="77777777" w:rsidR="001B2543" w:rsidRPr="00F26B42" w:rsidRDefault="001B2543" w:rsidP="00351BB1">
      <w:pPr>
        <w:rPr>
          <w:rFonts w:asciiTheme="minorHAnsi" w:hAnsiTheme="minorHAnsi" w:cstheme="minorHAnsi"/>
          <w:sz w:val="24"/>
          <w:szCs w:val="24"/>
        </w:rPr>
      </w:pPr>
    </w:p>
    <w:p w14:paraId="7C66C6E9" w14:textId="77777777" w:rsidR="001B2543" w:rsidRPr="00F26B42" w:rsidRDefault="001B2543" w:rsidP="00351BB1">
      <w:pPr>
        <w:rPr>
          <w:rFonts w:asciiTheme="minorHAnsi" w:hAnsiTheme="minorHAnsi" w:cstheme="minorHAnsi"/>
          <w:sz w:val="24"/>
          <w:szCs w:val="24"/>
        </w:rPr>
      </w:pPr>
    </w:p>
    <w:p w14:paraId="0DE9C37F" w14:textId="77777777" w:rsidR="001B2543" w:rsidRPr="00F26B42" w:rsidRDefault="001B2543" w:rsidP="00351BB1">
      <w:pPr>
        <w:rPr>
          <w:rFonts w:asciiTheme="minorHAnsi" w:hAnsiTheme="minorHAnsi" w:cstheme="minorHAnsi"/>
          <w:sz w:val="24"/>
          <w:szCs w:val="24"/>
        </w:rPr>
      </w:pPr>
    </w:p>
    <w:p w14:paraId="5BFD9383" w14:textId="77777777" w:rsidR="001B2543" w:rsidRPr="00F26B42" w:rsidRDefault="001B2543" w:rsidP="00351BB1">
      <w:pPr>
        <w:rPr>
          <w:rFonts w:asciiTheme="minorHAnsi" w:hAnsiTheme="minorHAnsi" w:cstheme="minorHAnsi"/>
          <w:sz w:val="24"/>
          <w:szCs w:val="24"/>
        </w:rPr>
      </w:pPr>
    </w:p>
    <w:p w14:paraId="2A10E128" w14:textId="77777777" w:rsidR="001B2543" w:rsidRPr="00F26B42" w:rsidRDefault="001B2543" w:rsidP="00351BB1">
      <w:pPr>
        <w:rPr>
          <w:rFonts w:asciiTheme="minorHAnsi" w:hAnsiTheme="minorHAnsi" w:cstheme="minorHAnsi"/>
          <w:sz w:val="24"/>
          <w:szCs w:val="24"/>
        </w:rPr>
      </w:pPr>
    </w:p>
    <w:p w14:paraId="649A89D4" w14:textId="77777777" w:rsidR="001B2543" w:rsidRPr="00F26B42" w:rsidRDefault="001B2543" w:rsidP="00351BB1">
      <w:pPr>
        <w:rPr>
          <w:rFonts w:asciiTheme="minorHAnsi" w:hAnsiTheme="minorHAnsi" w:cstheme="minorHAnsi"/>
          <w:sz w:val="24"/>
          <w:szCs w:val="24"/>
        </w:rPr>
      </w:pPr>
    </w:p>
    <w:p w14:paraId="17A6831A" w14:textId="6A5800A0" w:rsidR="001B2543" w:rsidRPr="00F26B42" w:rsidRDefault="001B2543" w:rsidP="00351BB1">
      <w:pPr>
        <w:rPr>
          <w:rFonts w:asciiTheme="minorHAnsi" w:hAnsiTheme="minorHAnsi" w:cstheme="minorHAnsi"/>
          <w:sz w:val="24"/>
          <w:szCs w:val="24"/>
        </w:rPr>
      </w:pPr>
    </w:p>
    <w:sectPr w:rsidR="001B2543" w:rsidRPr="00F26B42" w:rsidSect="00BE1ADD">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11D10"/>
    <w:multiLevelType w:val="hybridMultilevel"/>
    <w:tmpl w:val="FEDA8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263FC"/>
    <w:multiLevelType w:val="hybridMultilevel"/>
    <w:tmpl w:val="2656F3BA"/>
    <w:lvl w:ilvl="0" w:tplc="DEC829CA">
      <w:start w:val="1"/>
      <w:numFmt w:val="decimal"/>
      <w:lvlText w:val="%1."/>
      <w:lvlJc w:val="left"/>
      <w:pPr>
        <w:ind w:left="271" w:hanging="732"/>
        <w:jc w:val="right"/>
      </w:pPr>
      <w:rPr>
        <w:rFonts w:hint="default"/>
        <w:spacing w:val="-1"/>
        <w:w w:val="104"/>
        <w:lang w:val="en-US" w:eastAsia="en-US" w:bidi="ar-SA"/>
      </w:rPr>
    </w:lvl>
    <w:lvl w:ilvl="1" w:tplc="71B00268">
      <w:start w:val="2"/>
      <w:numFmt w:val="upperLetter"/>
      <w:lvlText w:val="%2."/>
      <w:lvlJc w:val="left"/>
      <w:pPr>
        <w:ind w:left="1811" w:hanging="710"/>
        <w:jc w:val="left"/>
      </w:pPr>
      <w:rPr>
        <w:rFonts w:hint="default"/>
        <w:spacing w:val="-1"/>
        <w:w w:val="101"/>
        <w:lang w:val="en-US" w:eastAsia="en-US" w:bidi="ar-SA"/>
      </w:rPr>
    </w:lvl>
    <w:lvl w:ilvl="2" w:tplc="8BB2B89E">
      <w:numFmt w:val="bullet"/>
      <w:lvlText w:val="•"/>
      <w:lvlJc w:val="left"/>
      <w:pPr>
        <w:ind w:left="2783" w:hanging="710"/>
      </w:pPr>
      <w:rPr>
        <w:rFonts w:hint="default"/>
        <w:lang w:val="en-US" w:eastAsia="en-US" w:bidi="ar-SA"/>
      </w:rPr>
    </w:lvl>
    <w:lvl w:ilvl="3" w:tplc="2FFE949C">
      <w:numFmt w:val="bullet"/>
      <w:lvlText w:val="•"/>
      <w:lvlJc w:val="left"/>
      <w:pPr>
        <w:ind w:left="3747" w:hanging="710"/>
      </w:pPr>
      <w:rPr>
        <w:rFonts w:hint="default"/>
        <w:lang w:val="en-US" w:eastAsia="en-US" w:bidi="ar-SA"/>
      </w:rPr>
    </w:lvl>
    <w:lvl w:ilvl="4" w:tplc="87F8AC5E">
      <w:numFmt w:val="bullet"/>
      <w:lvlText w:val="•"/>
      <w:lvlJc w:val="left"/>
      <w:pPr>
        <w:ind w:left="4711" w:hanging="710"/>
      </w:pPr>
      <w:rPr>
        <w:rFonts w:hint="default"/>
        <w:lang w:val="en-US" w:eastAsia="en-US" w:bidi="ar-SA"/>
      </w:rPr>
    </w:lvl>
    <w:lvl w:ilvl="5" w:tplc="45F8C058">
      <w:numFmt w:val="bullet"/>
      <w:lvlText w:val="•"/>
      <w:lvlJc w:val="left"/>
      <w:pPr>
        <w:ind w:left="5675" w:hanging="710"/>
      </w:pPr>
      <w:rPr>
        <w:rFonts w:hint="default"/>
        <w:lang w:val="en-US" w:eastAsia="en-US" w:bidi="ar-SA"/>
      </w:rPr>
    </w:lvl>
    <w:lvl w:ilvl="6" w:tplc="8540513A">
      <w:numFmt w:val="bullet"/>
      <w:lvlText w:val="•"/>
      <w:lvlJc w:val="left"/>
      <w:pPr>
        <w:ind w:left="6639" w:hanging="710"/>
      </w:pPr>
      <w:rPr>
        <w:rFonts w:hint="default"/>
        <w:lang w:val="en-US" w:eastAsia="en-US" w:bidi="ar-SA"/>
      </w:rPr>
    </w:lvl>
    <w:lvl w:ilvl="7" w:tplc="7DC8E41A">
      <w:numFmt w:val="bullet"/>
      <w:lvlText w:val="•"/>
      <w:lvlJc w:val="left"/>
      <w:pPr>
        <w:ind w:left="7602" w:hanging="710"/>
      </w:pPr>
      <w:rPr>
        <w:rFonts w:hint="default"/>
        <w:lang w:val="en-US" w:eastAsia="en-US" w:bidi="ar-SA"/>
      </w:rPr>
    </w:lvl>
    <w:lvl w:ilvl="8" w:tplc="7EF4C340">
      <w:numFmt w:val="bullet"/>
      <w:lvlText w:val="•"/>
      <w:lvlJc w:val="left"/>
      <w:pPr>
        <w:ind w:left="8566" w:hanging="710"/>
      </w:pPr>
      <w:rPr>
        <w:rFonts w:hint="default"/>
        <w:lang w:val="en-US" w:eastAsia="en-US" w:bidi="ar-SA"/>
      </w:rPr>
    </w:lvl>
  </w:abstractNum>
  <w:abstractNum w:abstractNumId="2" w15:restartNumberingAfterBreak="0">
    <w:nsid w:val="29C82819"/>
    <w:multiLevelType w:val="hybridMultilevel"/>
    <w:tmpl w:val="1CA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75DD5"/>
    <w:multiLevelType w:val="hybridMultilevel"/>
    <w:tmpl w:val="E0DAB812"/>
    <w:lvl w:ilvl="0" w:tplc="43B4E50E">
      <w:start w:val="21"/>
      <w:numFmt w:val="decimal"/>
      <w:lvlText w:val="%1."/>
      <w:lvlJc w:val="left"/>
      <w:pPr>
        <w:ind w:left="388" w:hanging="750"/>
        <w:jc w:val="left"/>
      </w:pPr>
      <w:rPr>
        <w:rFonts w:hint="default"/>
        <w:spacing w:val="-1"/>
        <w:w w:val="97"/>
        <w:lang w:val="en-US" w:eastAsia="en-US" w:bidi="ar-SA"/>
      </w:rPr>
    </w:lvl>
    <w:lvl w:ilvl="1" w:tplc="DB54E11E">
      <w:start w:val="2"/>
      <w:numFmt w:val="decimal"/>
      <w:lvlText w:val="%2."/>
      <w:lvlJc w:val="left"/>
      <w:pPr>
        <w:ind w:left="2176" w:hanging="271"/>
        <w:jc w:val="left"/>
      </w:pPr>
      <w:rPr>
        <w:rFonts w:hint="default"/>
        <w:spacing w:val="0"/>
        <w:w w:val="93"/>
        <w:lang w:val="en-US" w:eastAsia="en-US" w:bidi="ar-SA"/>
      </w:rPr>
    </w:lvl>
    <w:lvl w:ilvl="2" w:tplc="B6EE71FA">
      <w:numFmt w:val="bullet"/>
      <w:lvlText w:val="•"/>
      <w:lvlJc w:val="left"/>
      <w:pPr>
        <w:ind w:left="3103" w:hanging="271"/>
      </w:pPr>
      <w:rPr>
        <w:rFonts w:hint="default"/>
        <w:lang w:val="en-US" w:eastAsia="en-US" w:bidi="ar-SA"/>
      </w:rPr>
    </w:lvl>
    <w:lvl w:ilvl="3" w:tplc="1E6EBC5A">
      <w:numFmt w:val="bullet"/>
      <w:lvlText w:val="•"/>
      <w:lvlJc w:val="left"/>
      <w:pPr>
        <w:ind w:left="4027" w:hanging="271"/>
      </w:pPr>
      <w:rPr>
        <w:rFonts w:hint="default"/>
        <w:lang w:val="en-US" w:eastAsia="en-US" w:bidi="ar-SA"/>
      </w:rPr>
    </w:lvl>
    <w:lvl w:ilvl="4" w:tplc="37B230F8">
      <w:numFmt w:val="bullet"/>
      <w:lvlText w:val="•"/>
      <w:lvlJc w:val="left"/>
      <w:pPr>
        <w:ind w:left="4951" w:hanging="271"/>
      </w:pPr>
      <w:rPr>
        <w:rFonts w:hint="default"/>
        <w:lang w:val="en-US" w:eastAsia="en-US" w:bidi="ar-SA"/>
      </w:rPr>
    </w:lvl>
    <w:lvl w:ilvl="5" w:tplc="187A7A72">
      <w:numFmt w:val="bullet"/>
      <w:lvlText w:val="•"/>
      <w:lvlJc w:val="left"/>
      <w:pPr>
        <w:ind w:left="5875" w:hanging="271"/>
      </w:pPr>
      <w:rPr>
        <w:rFonts w:hint="default"/>
        <w:lang w:val="en-US" w:eastAsia="en-US" w:bidi="ar-SA"/>
      </w:rPr>
    </w:lvl>
    <w:lvl w:ilvl="6" w:tplc="C7A0C222">
      <w:numFmt w:val="bullet"/>
      <w:lvlText w:val="•"/>
      <w:lvlJc w:val="left"/>
      <w:pPr>
        <w:ind w:left="6799" w:hanging="271"/>
      </w:pPr>
      <w:rPr>
        <w:rFonts w:hint="default"/>
        <w:lang w:val="en-US" w:eastAsia="en-US" w:bidi="ar-SA"/>
      </w:rPr>
    </w:lvl>
    <w:lvl w:ilvl="7" w:tplc="1750D772">
      <w:numFmt w:val="bullet"/>
      <w:lvlText w:val="•"/>
      <w:lvlJc w:val="left"/>
      <w:pPr>
        <w:ind w:left="7722" w:hanging="271"/>
      </w:pPr>
      <w:rPr>
        <w:rFonts w:hint="default"/>
        <w:lang w:val="en-US" w:eastAsia="en-US" w:bidi="ar-SA"/>
      </w:rPr>
    </w:lvl>
    <w:lvl w:ilvl="8" w:tplc="E486670E">
      <w:numFmt w:val="bullet"/>
      <w:lvlText w:val="•"/>
      <w:lvlJc w:val="left"/>
      <w:pPr>
        <w:ind w:left="8646" w:hanging="271"/>
      </w:pPr>
      <w:rPr>
        <w:rFonts w:hint="default"/>
        <w:lang w:val="en-US" w:eastAsia="en-US" w:bidi="ar-SA"/>
      </w:rPr>
    </w:lvl>
  </w:abstractNum>
  <w:num w:numId="1" w16cid:durableId="192307312">
    <w:abstractNumId w:val="3"/>
  </w:num>
  <w:num w:numId="2" w16cid:durableId="523323453">
    <w:abstractNumId w:val="1"/>
  </w:num>
  <w:num w:numId="3" w16cid:durableId="1850563883">
    <w:abstractNumId w:val="0"/>
  </w:num>
  <w:num w:numId="4" w16cid:durableId="1651249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B2543"/>
    <w:rsid w:val="001264BC"/>
    <w:rsid w:val="001B2543"/>
    <w:rsid w:val="002A4821"/>
    <w:rsid w:val="00351BB1"/>
    <w:rsid w:val="004D2B2F"/>
    <w:rsid w:val="00830E59"/>
    <w:rsid w:val="008B59DF"/>
    <w:rsid w:val="00BE1ADD"/>
    <w:rsid w:val="00C23C0F"/>
    <w:rsid w:val="00F2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757D"/>
  <w15:docId w15:val="{862B5EB9-D5AA-4296-BAA1-74C76E99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100"/>
      <w:ind w:left="346"/>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372" w:firstLine="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Pike</cp:lastModifiedBy>
  <cp:revision>4</cp:revision>
  <dcterms:created xsi:type="dcterms:W3CDTF">2024-04-10T16:52:00Z</dcterms:created>
  <dcterms:modified xsi:type="dcterms:W3CDTF">2024-04-11T11:40:00Z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2024-04-10T00:00:00Z</vt:filetime>
  </property>
</Properties>
</file>